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1D4" w:rsidRDefault="007671D4" w:rsidP="007671D4">
      <w:pPr>
        <w:autoSpaceDE w:val="0"/>
        <w:autoSpaceDN w:val="0"/>
        <w:jc w:val="left"/>
        <w:rPr>
          <w:rFonts w:hAnsi="Times New Roman"/>
          <w:kern w:val="0"/>
          <w:sz w:val="20"/>
          <w:szCs w:val="24"/>
        </w:rPr>
      </w:pPr>
      <w:r>
        <w:rPr>
          <w:rFonts w:hAnsi="Times New Roman" w:hint="eastAsia"/>
          <w:kern w:val="0"/>
          <w:sz w:val="20"/>
          <w:szCs w:val="24"/>
        </w:rPr>
        <w:t xml:space="preserve">　　</w:t>
      </w:r>
    </w:p>
    <w:p w:rsidR="007671D4" w:rsidRDefault="007671D4" w:rsidP="007671D4">
      <w:pPr>
        <w:autoSpaceDE w:val="0"/>
        <w:autoSpaceDN w:val="0"/>
        <w:ind w:firstLineChars="100" w:firstLine="240"/>
        <w:jc w:val="left"/>
        <w:rPr>
          <w:rFonts w:hAnsi="Times New Roman"/>
          <w:kern w:val="0"/>
          <w:sz w:val="20"/>
          <w:szCs w:val="24"/>
        </w:rPr>
      </w:pPr>
      <w:r>
        <w:rPr>
          <w:rFonts w:hAnsi="Times New Roman" w:hint="eastAsia"/>
          <w:kern w:val="0"/>
          <w:sz w:val="24"/>
          <w:szCs w:val="24"/>
        </w:rPr>
        <w:t>別記1－1</w:t>
      </w:r>
    </w:p>
    <w:p w:rsidR="007671D4" w:rsidRDefault="007671D4" w:rsidP="007671D4">
      <w:pPr>
        <w:autoSpaceDE w:val="0"/>
        <w:autoSpaceDN w:val="0"/>
        <w:jc w:val="left"/>
        <w:rPr>
          <w:rFonts w:hAnsi="Times New Roman"/>
          <w:kern w:val="0"/>
          <w:sz w:val="20"/>
          <w:szCs w:val="24"/>
        </w:rPr>
      </w:pPr>
      <w:r>
        <w:rPr>
          <w:rFonts w:hAnsi="Times New Roman" w:hint="eastAsia"/>
          <w:kern w:val="0"/>
          <w:sz w:val="20"/>
          <w:szCs w:val="24"/>
        </w:rPr>
        <w:t xml:space="preserve">　　　　　　　　　　</w:t>
      </w:r>
      <w:r>
        <w:rPr>
          <w:rFonts w:hAnsi="Times New Roman" w:hint="eastAsia"/>
          <w:b/>
          <w:spacing w:val="-10"/>
          <w:kern w:val="0"/>
          <w:sz w:val="28"/>
          <w:szCs w:val="28"/>
        </w:rPr>
        <w:t>製造所等定期点検記録表（積載式移動タンク貯蔵所を除く。）</w:t>
      </w:r>
    </w:p>
    <w:p w:rsidR="007671D4" w:rsidRDefault="007671D4" w:rsidP="007671D4">
      <w:pPr>
        <w:autoSpaceDE w:val="0"/>
        <w:autoSpaceDN w:val="0"/>
        <w:jc w:val="left"/>
        <w:rPr>
          <w:rFonts w:hAnsi="Times New Roman"/>
          <w:kern w:val="0"/>
          <w:sz w:val="20"/>
          <w:szCs w:val="24"/>
        </w:rPr>
      </w:pPr>
      <w:r>
        <w:rPr>
          <w:rFonts w:hAnsi="Times New Roman" w:hint="eastAsia"/>
          <w:kern w:val="0"/>
          <w:sz w:val="20"/>
          <w:szCs w:val="24"/>
        </w:rPr>
        <w:t xml:space="preserve">　　</w:t>
      </w:r>
    </w:p>
    <w:p w:rsidR="007671D4" w:rsidRDefault="007671D4" w:rsidP="007671D4">
      <w:pPr>
        <w:autoSpaceDE w:val="0"/>
        <w:autoSpaceDN w:val="0"/>
        <w:jc w:val="left"/>
        <w:rPr>
          <w:rFonts w:hAnsi="Times New Roman"/>
          <w:kern w:val="0"/>
          <w:sz w:val="20"/>
          <w:szCs w:val="24"/>
        </w:rPr>
      </w:pPr>
      <w:r>
        <w:rPr>
          <w:rFonts w:hAnsi="Times New Roman" w:hint="eastAsia"/>
          <w:kern w:val="0"/>
          <w:sz w:val="20"/>
          <w:szCs w:val="24"/>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1526"/>
        <w:gridCol w:w="1568"/>
        <w:gridCol w:w="1176"/>
        <w:gridCol w:w="1260"/>
        <w:gridCol w:w="566"/>
        <w:gridCol w:w="1133"/>
        <w:gridCol w:w="2407"/>
      </w:tblGrid>
      <w:tr w:rsidR="007671D4" w:rsidTr="00D7083C">
        <w:trPr>
          <w:trHeight w:val="864"/>
          <w:jc w:val="center"/>
        </w:trPr>
        <w:tc>
          <w:tcPr>
            <w:tcW w:w="1526"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事 業 所 名</w:t>
            </w:r>
          </w:p>
        </w:tc>
        <w:tc>
          <w:tcPr>
            <w:tcW w:w="8109" w:type="dxa"/>
            <w:gridSpan w:val="6"/>
            <w:tcBorders>
              <w:top w:val="single" w:sz="6" w:space="0" w:color="auto"/>
              <w:left w:val="single" w:sz="6" w:space="0" w:color="auto"/>
              <w:bottom w:val="single" w:sz="6" w:space="0" w:color="auto"/>
              <w:right w:val="single" w:sz="6" w:space="0" w:color="auto"/>
            </w:tcBorders>
            <w:shd w:val="clear" w:color="auto" w:fill="auto"/>
          </w:tcPr>
          <w:p w:rsidR="007671D4" w:rsidRDefault="007671D4" w:rsidP="00D7083C">
            <w:pPr>
              <w:autoSpaceDE w:val="0"/>
              <w:autoSpaceDN w:val="0"/>
              <w:jc w:val="left"/>
              <w:rPr>
                <w:rFonts w:hAnsi="Times New Roman"/>
                <w:spacing w:val="-1"/>
                <w:kern w:val="0"/>
                <w:szCs w:val="19"/>
              </w:rPr>
            </w:pPr>
          </w:p>
        </w:tc>
      </w:tr>
      <w:tr w:rsidR="007671D4" w:rsidTr="00D7083C">
        <w:trPr>
          <w:trHeight w:val="732"/>
          <w:jc w:val="center"/>
        </w:trPr>
        <w:tc>
          <w:tcPr>
            <w:tcW w:w="1526"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所　在　地</w:t>
            </w:r>
          </w:p>
        </w:tc>
        <w:tc>
          <w:tcPr>
            <w:tcW w:w="8109" w:type="dxa"/>
            <w:gridSpan w:val="6"/>
            <w:tcBorders>
              <w:top w:val="single" w:sz="6" w:space="0" w:color="auto"/>
              <w:left w:val="single" w:sz="6" w:space="0" w:color="auto"/>
              <w:bottom w:val="single" w:sz="6" w:space="0" w:color="auto"/>
              <w:right w:val="single" w:sz="6" w:space="0" w:color="auto"/>
            </w:tcBorders>
            <w:shd w:val="clear" w:color="auto" w:fill="auto"/>
          </w:tcPr>
          <w:p w:rsidR="007671D4" w:rsidRDefault="007671D4" w:rsidP="00D7083C">
            <w:pPr>
              <w:autoSpaceDE w:val="0"/>
              <w:autoSpaceDN w:val="0"/>
              <w:jc w:val="left"/>
              <w:rPr>
                <w:rFonts w:hAnsi="Times New Roman"/>
                <w:spacing w:val="-1"/>
                <w:kern w:val="0"/>
                <w:szCs w:val="19"/>
              </w:rPr>
            </w:pPr>
          </w:p>
        </w:tc>
      </w:tr>
      <w:tr w:rsidR="007671D4" w:rsidTr="00D7083C">
        <w:trPr>
          <w:cantSplit/>
          <w:trHeight w:val="703"/>
          <w:jc w:val="center"/>
        </w:trPr>
        <w:tc>
          <w:tcPr>
            <w:tcW w:w="152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点 検 対 象</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製造所等の区分</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tcPr>
          <w:p w:rsidR="007671D4" w:rsidRDefault="007671D4" w:rsidP="00D7083C">
            <w:pPr>
              <w:autoSpaceDE w:val="0"/>
              <w:autoSpaceDN w:val="0"/>
              <w:jc w:val="left"/>
              <w:rPr>
                <w:rFonts w:hAnsi="Times New Roman"/>
                <w:spacing w:val="-1"/>
                <w:kern w:val="0"/>
                <w:szCs w:val="19"/>
              </w:rPr>
            </w:pPr>
          </w:p>
        </w:tc>
      </w:tr>
      <w:tr w:rsidR="007671D4" w:rsidTr="00D7083C">
        <w:trPr>
          <w:cantSplit/>
          <w:trHeight w:val="1101"/>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設　置　許　可</w:t>
            </w:r>
          </w:p>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年 月 日・番号</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年　　　　　　月　　　　　　日</w:t>
            </w:r>
          </w:p>
          <w:p w:rsidR="007671D4" w:rsidRDefault="007671D4" w:rsidP="00D7083C">
            <w:pPr>
              <w:autoSpaceDE w:val="0"/>
              <w:autoSpaceDN w:val="0"/>
              <w:ind w:firstLineChars="800" w:firstLine="1664"/>
              <w:rPr>
                <w:rFonts w:hAnsi="Times New Roman"/>
                <w:spacing w:val="-1"/>
                <w:kern w:val="0"/>
                <w:szCs w:val="19"/>
              </w:rPr>
            </w:pPr>
            <w:r>
              <w:rPr>
                <w:rFonts w:hAnsi="Times New Roman" w:hint="eastAsia"/>
                <w:spacing w:val="-1"/>
                <w:kern w:val="0"/>
                <w:szCs w:val="19"/>
              </w:rPr>
              <w:t>第　　　　　　　　　　号</w:t>
            </w:r>
          </w:p>
        </w:tc>
      </w:tr>
      <w:tr w:rsidR="007671D4" w:rsidTr="00D7083C">
        <w:trPr>
          <w:cantSplit/>
          <w:trHeight w:val="732"/>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完成検査年月日</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年　　　　　　月　　　　　　日</w:t>
            </w:r>
          </w:p>
        </w:tc>
      </w:tr>
      <w:tr w:rsidR="007671D4" w:rsidTr="00D7083C">
        <w:trPr>
          <w:cantSplit/>
          <w:trHeight w:val="722"/>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rPr>
                <w:rFonts w:hAnsi="Times New Roman"/>
                <w:spacing w:val="-1"/>
                <w:kern w:val="0"/>
                <w:szCs w:val="19"/>
              </w:rPr>
            </w:pPr>
            <w:r>
              <w:rPr>
                <w:rFonts w:hAnsi="Times New Roman" w:hint="eastAsia"/>
                <w:spacing w:val="-1"/>
                <w:kern w:val="0"/>
                <w:szCs w:val="19"/>
              </w:rPr>
              <w:t>施設名又は　　呼  称  番  号</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tcPr>
          <w:p w:rsidR="007671D4" w:rsidRDefault="007671D4" w:rsidP="00D7083C">
            <w:pPr>
              <w:autoSpaceDE w:val="0"/>
              <w:autoSpaceDN w:val="0"/>
              <w:jc w:val="left"/>
              <w:rPr>
                <w:rFonts w:hAnsi="Times New Roman"/>
                <w:spacing w:val="-1"/>
                <w:kern w:val="0"/>
                <w:szCs w:val="19"/>
              </w:rPr>
            </w:pPr>
          </w:p>
        </w:tc>
      </w:tr>
      <w:tr w:rsidR="007671D4" w:rsidTr="00D7083C">
        <w:trPr>
          <w:cantSplit/>
          <w:trHeight w:val="1478"/>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568" w:type="dxa"/>
            <w:tcBorders>
              <w:top w:val="single" w:sz="6" w:space="0" w:color="auto"/>
              <w:left w:val="single" w:sz="6" w:space="0" w:color="auto"/>
              <w:bottom w:val="single" w:sz="6" w:space="0" w:color="auto"/>
              <w:right w:val="single" w:sz="6" w:space="0" w:color="auto"/>
            </w:tcBorders>
            <w:shd w:val="clear" w:color="auto" w:fill="auto"/>
          </w:tcPr>
          <w:p w:rsidR="007671D4" w:rsidRDefault="007671D4" w:rsidP="00D7083C">
            <w:pPr>
              <w:autoSpaceDE w:val="0"/>
              <w:autoSpaceDN w:val="0"/>
              <w:rPr>
                <w:rFonts w:hAnsi="Times New Roman"/>
                <w:spacing w:val="-1"/>
                <w:kern w:val="0"/>
                <w:szCs w:val="19"/>
              </w:rPr>
            </w:pPr>
            <w:r>
              <w:rPr>
                <w:rFonts w:hAnsi="Times New Roman" w:hint="eastAsia"/>
                <w:spacing w:val="-1"/>
                <w:kern w:val="0"/>
                <w:szCs w:val="19"/>
              </w:rPr>
              <w:t>危険物の類別、品名（品目）、最大貯蔵量又は最大取扱量、倍数</w:t>
            </w:r>
          </w:p>
        </w:tc>
        <w:tc>
          <w:tcPr>
            <w:tcW w:w="6542" w:type="dxa"/>
            <w:gridSpan w:val="5"/>
            <w:tcBorders>
              <w:top w:val="single" w:sz="6" w:space="0" w:color="auto"/>
              <w:left w:val="single" w:sz="6" w:space="0" w:color="auto"/>
              <w:bottom w:val="single" w:sz="6" w:space="0" w:color="auto"/>
              <w:right w:val="single" w:sz="6" w:space="0" w:color="auto"/>
            </w:tcBorders>
            <w:shd w:val="clear" w:color="auto" w:fill="auto"/>
          </w:tcPr>
          <w:p w:rsidR="007671D4" w:rsidRDefault="007671D4" w:rsidP="00D7083C">
            <w:pPr>
              <w:autoSpaceDE w:val="0"/>
              <w:autoSpaceDN w:val="0"/>
              <w:jc w:val="left"/>
              <w:rPr>
                <w:rFonts w:hAnsi="Times New Roman"/>
                <w:spacing w:val="-1"/>
                <w:kern w:val="0"/>
                <w:szCs w:val="19"/>
              </w:rPr>
            </w:pPr>
          </w:p>
        </w:tc>
      </w:tr>
      <w:tr w:rsidR="007671D4" w:rsidTr="00D7083C">
        <w:trPr>
          <w:cantSplit/>
          <w:trHeight w:val="503"/>
          <w:jc w:val="center"/>
        </w:trPr>
        <w:tc>
          <w:tcPr>
            <w:tcW w:w="1526"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点検実施者</w:t>
            </w:r>
          </w:p>
        </w:tc>
        <w:tc>
          <w:tcPr>
            <w:tcW w:w="156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危険物取扱者</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所　　　属</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7671D4" w:rsidRDefault="007671D4" w:rsidP="00D7083C">
            <w:pPr>
              <w:autoSpaceDE w:val="0"/>
              <w:autoSpaceDN w:val="0"/>
              <w:jc w:val="left"/>
              <w:rPr>
                <w:rFonts w:hAnsi="Times New Roman"/>
                <w:spacing w:val="-1"/>
                <w:kern w:val="0"/>
                <w:szCs w:val="19"/>
              </w:rPr>
            </w:pPr>
          </w:p>
        </w:tc>
      </w:tr>
      <w:tr w:rsidR="007671D4" w:rsidTr="00D7083C">
        <w:trPr>
          <w:cantSplit/>
          <w:trHeight w:val="535"/>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氏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 xml:space="preserve">    　　　　　　　　　　　　　　　　　　㊞</w:t>
            </w:r>
          </w:p>
        </w:tc>
      </w:tr>
      <w:tr w:rsidR="007671D4" w:rsidTr="00D7083C">
        <w:trPr>
          <w:cantSplit/>
          <w:trHeight w:val="544"/>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免状の区分</w:t>
            </w:r>
          </w:p>
        </w:tc>
        <w:tc>
          <w:tcPr>
            <w:tcW w:w="1826" w:type="dxa"/>
            <w:gridSpan w:val="2"/>
            <w:tcBorders>
              <w:top w:val="single" w:sz="6" w:space="0" w:color="auto"/>
              <w:left w:val="single" w:sz="6" w:space="0" w:color="auto"/>
              <w:bottom w:val="single" w:sz="6" w:space="0" w:color="auto"/>
              <w:right w:val="single" w:sz="6" w:space="0" w:color="auto"/>
            </w:tcBorders>
            <w:shd w:val="clear" w:color="auto" w:fill="auto"/>
          </w:tcPr>
          <w:p w:rsidR="007671D4" w:rsidRDefault="007671D4" w:rsidP="00D7083C">
            <w:pPr>
              <w:autoSpaceDE w:val="0"/>
              <w:autoSpaceDN w:val="0"/>
              <w:jc w:val="center"/>
              <w:rPr>
                <w:rFonts w:hAnsi="Times New Roman"/>
                <w:spacing w:val="-1"/>
                <w:kern w:val="0"/>
                <w:szCs w:val="19"/>
              </w:rPr>
            </w:pP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免状番号</w:t>
            </w:r>
          </w:p>
        </w:tc>
        <w:tc>
          <w:tcPr>
            <w:tcW w:w="2407" w:type="dxa"/>
            <w:tcBorders>
              <w:top w:val="single" w:sz="6" w:space="0" w:color="auto"/>
              <w:left w:val="single" w:sz="6" w:space="0" w:color="auto"/>
              <w:bottom w:val="single" w:sz="6" w:space="0" w:color="auto"/>
              <w:right w:val="single" w:sz="6" w:space="0" w:color="auto"/>
            </w:tcBorders>
            <w:shd w:val="clear" w:color="auto" w:fill="auto"/>
          </w:tcPr>
          <w:p w:rsidR="007671D4" w:rsidRDefault="007671D4" w:rsidP="00D7083C">
            <w:pPr>
              <w:autoSpaceDE w:val="0"/>
              <w:autoSpaceDN w:val="0"/>
              <w:jc w:val="center"/>
              <w:rPr>
                <w:rFonts w:hAnsi="Times New Roman"/>
                <w:spacing w:val="-1"/>
                <w:kern w:val="0"/>
                <w:szCs w:val="19"/>
              </w:rPr>
            </w:pPr>
          </w:p>
        </w:tc>
      </w:tr>
      <w:tr w:rsidR="007671D4" w:rsidTr="00D7083C">
        <w:trPr>
          <w:cantSplit/>
          <w:trHeight w:val="503"/>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56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危険物施設</w:t>
            </w:r>
            <w:r>
              <w:rPr>
                <w:rFonts w:hAnsi="Times New Roman" w:hint="eastAsia"/>
                <w:spacing w:val="-1"/>
                <w:kern w:val="0"/>
                <w:szCs w:val="19"/>
              </w:rPr>
              <w:br/>
              <w:t>保　安　員</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所　　　属</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7671D4" w:rsidRDefault="007671D4" w:rsidP="00D7083C">
            <w:pPr>
              <w:autoSpaceDE w:val="0"/>
              <w:autoSpaceDN w:val="0"/>
              <w:jc w:val="left"/>
              <w:rPr>
                <w:rFonts w:hAnsi="Times New Roman"/>
                <w:spacing w:val="-1"/>
                <w:kern w:val="0"/>
                <w:szCs w:val="19"/>
              </w:rPr>
            </w:pPr>
          </w:p>
        </w:tc>
      </w:tr>
      <w:tr w:rsidR="007671D4" w:rsidTr="00D7083C">
        <w:trPr>
          <w:cantSplit/>
          <w:trHeight w:val="529"/>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氏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 xml:space="preserve">　　　　　　　　　　　　　　　　　　　　㊞</w:t>
            </w:r>
          </w:p>
        </w:tc>
      </w:tr>
      <w:tr w:rsidR="007671D4" w:rsidTr="00D7083C">
        <w:trPr>
          <w:cantSplit/>
          <w:trHeight w:val="530"/>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56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上記以外の者</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会　社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7671D4" w:rsidRDefault="007671D4" w:rsidP="00D7083C">
            <w:pPr>
              <w:autoSpaceDE w:val="0"/>
              <w:autoSpaceDN w:val="0"/>
              <w:jc w:val="left"/>
              <w:rPr>
                <w:rFonts w:hAnsi="Times New Roman"/>
                <w:spacing w:val="-1"/>
                <w:kern w:val="0"/>
                <w:szCs w:val="19"/>
              </w:rPr>
            </w:pPr>
          </w:p>
        </w:tc>
      </w:tr>
      <w:tr w:rsidR="007671D4" w:rsidTr="00D7083C">
        <w:trPr>
          <w:cantSplit/>
          <w:trHeight w:val="530"/>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所　　　属</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7671D4" w:rsidRDefault="007671D4" w:rsidP="00D7083C">
            <w:pPr>
              <w:autoSpaceDE w:val="0"/>
              <w:autoSpaceDN w:val="0"/>
              <w:jc w:val="left"/>
              <w:rPr>
                <w:rFonts w:hAnsi="Times New Roman"/>
                <w:spacing w:val="-1"/>
                <w:kern w:val="0"/>
                <w:szCs w:val="19"/>
              </w:rPr>
            </w:pPr>
          </w:p>
        </w:tc>
      </w:tr>
      <w:tr w:rsidR="007671D4" w:rsidTr="00D7083C">
        <w:trPr>
          <w:cantSplit/>
          <w:trHeight w:val="530"/>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氏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 xml:space="preserve">　　　　　　　　　　　　　　　　　　　　㊞</w:t>
            </w:r>
          </w:p>
        </w:tc>
      </w:tr>
      <w:tr w:rsidR="007671D4" w:rsidTr="00D7083C">
        <w:trPr>
          <w:cantSplit/>
          <w:trHeight w:val="526"/>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568"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立会危険物</w:t>
            </w:r>
            <w:r>
              <w:rPr>
                <w:rFonts w:hAnsi="Times New Roman" w:hint="eastAsia"/>
                <w:spacing w:val="-1"/>
                <w:kern w:val="0"/>
                <w:szCs w:val="19"/>
              </w:rPr>
              <w:br/>
              <w:t>取　扱　者</w:t>
            </w: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所　　　属</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tcPr>
          <w:p w:rsidR="007671D4" w:rsidRDefault="007671D4" w:rsidP="00D7083C">
            <w:pPr>
              <w:autoSpaceDE w:val="0"/>
              <w:autoSpaceDN w:val="0"/>
              <w:jc w:val="left"/>
              <w:rPr>
                <w:rFonts w:hAnsi="Times New Roman"/>
                <w:spacing w:val="-1"/>
                <w:kern w:val="0"/>
                <w:szCs w:val="19"/>
              </w:rPr>
            </w:pPr>
          </w:p>
        </w:tc>
      </w:tr>
      <w:tr w:rsidR="007671D4" w:rsidTr="00D7083C">
        <w:trPr>
          <w:cantSplit/>
          <w:trHeight w:val="530"/>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氏　　　名</w:t>
            </w:r>
          </w:p>
        </w:tc>
        <w:tc>
          <w:tcPr>
            <w:tcW w:w="5366" w:type="dxa"/>
            <w:gridSpan w:val="4"/>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ordWrap w:val="0"/>
              <w:autoSpaceDE w:val="0"/>
              <w:autoSpaceDN w:val="0"/>
              <w:jc w:val="center"/>
              <w:rPr>
                <w:rFonts w:hAnsi="Times New Roman"/>
                <w:spacing w:val="-1"/>
                <w:kern w:val="0"/>
                <w:szCs w:val="19"/>
              </w:rPr>
            </w:pPr>
            <w:r>
              <w:rPr>
                <w:rFonts w:hAnsi="Times New Roman" w:hint="eastAsia"/>
                <w:spacing w:val="-1"/>
                <w:kern w:val="0"/>
                <w:szCs w:val="19"/>
              </w:rPr>
              <w:t xml:space="preserve">　　　　　　　　　　　　　　　　　　　　㊞</w:t>
            </w:r>
          </w:p>
        </w:tc>
      </w:tr>
      <w:tr w:rsidR="007671D4" w:rsidTr="00D7083C">
        <w:trPr>
          <w:cantSplit/>
          <w:trHeight w:val="535"/>
          <w:jc w:val="center"/>
        </w:trPr>
        <w:tc>
          <w:tcPr>
            <w:tcW w:w="1526"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568" w:type="dxa"/>
            <w:vMerge/>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widowControl/>
              <w:adjustRightInd/>
              <w:jc w:val="left"/>
              <w:rPr>
                <w:rFonts w:hAnsi="Times New Roman"/>
                <w:spacing w:val="-1"/>
                <w:kern w:val="0"/>
                <w:szCs w:val="19"/>
              </w:rPr>
            </w:pPr>
          </w:p>
        </w:tc>
        <w:tc>
          <w:tcPr>
            <w:tcW w:w="1176"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免状の区分</w:t>
            </w:r>
          </w:p>
        </w:tc>
        <w:tc>
          <w:tcPr>
            <w:tcW w:w="1826"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p>
        </w:tc>
        <w:tc>
          <w:tcPr>
            <w:tcW w:w="1133"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r>
              <w:rPr>
                <w:rFonts w:hAnsi="Times New Roman" w:hint="eastAsia"/>
                <w:spacing w:val="-1"/>
                <w:kern w:val="0"/>
                <w:szCs w:val="19"/>
              </w:rPr>
              <w:t>免状番号</w:t>
            </w:r>
          </w:p>
        </w:tc>
        <w:tc>
          <w:tcPr>
            <w:tcW w:w="2407"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9"/>
              </w:rPr>
            </w:pPr>
          </w:p>
        </w:tc>
      </w:tr>
      <w:tr w:rsidR="007671D4" w:rsidTr="00D7083C">
        <w:trPr>
          <w:trHeight w:val="690"/>
          <w:jc w:val="center"/>
        </w:trPr>
        <w:tc>
          <w:tcPr>
            <w:tcW w:w="1526"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8"/>
              </w:rPr>
            </w:pPr>
            <w:r>
              <w:rPr>
                <w:rFonts w:hAnsi="Times New Roman" w:hint="eastAsia"/>
                <w:spacing w:val="-1"/>
                <w:kern w:val="0"/>
                <w:szCs w:val="18"/>
              </w:rPr>
              <w:t>点検年月日</w:t>
            </w:r>
          </w:p>
        </w:tc>
        <w:tc>
          <w:tcPr>
            <w:tcW w:w="2743"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right"/>
              <w:rPr>
                <w:rFonts w:hAnsi="Times New Roman"/>
                <w:spacing w:val="-1"/>
                <w:kern w:val="0"/>
                <w:szCs w:val="18"/>
              </w:rPr>
            </w:pPr>
            <w:r>
              <w:rPr>
                <w:rFonts w:hAnsi="Times New Roman" w:hint="eastAsia"/>
                <w:spacing w:val="-1"/>
                <w:kern w:val="0"/>
                <w:szCs w:val="18"/>
              </w:rPr>
              <w:t>年　　　月　　　日</w:t>
            </w:r>
          </w:p>
        </w:tc>
        <w:tc>
          <w:tcPr>
            <w:tcW w:w="1260" w:type="dxa"/>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jc w:val="center"/>
              <w:rPr>
                <w:rFonts w:hAnsi="Times New Roman"/>
                <w:spacing w:val="-1"/>
                <w:kern w:val="0"/>
                <w:szCs w:val="18"/>
              </w:rPr>
            </w:pPr>
            <w:r>
              <w:rPr>
                <w:rFonts w:hAnsi="Times New Roman" w:hint="eastAsia"/>
                <w:spacing w:val="-1"/>
                <w:kern w:val="0"/>
                <w:szCs w:val="18"/>
              </w:rPr>
              <w:t>保 存 期 限</w:t>
            </w:r>
          </w:p>
        </w:tc>
        <w:tc>
          <w:tcPr>
            <w:tcW w:w="4106" w:type="dxa"/>
            <w:gridSpan w:val="3"/>
            <w:tcBorders>
              <w:top w:val="single" w:sz="6" w:space="0" w:color="auto"/>
              <w:left w:val="single" w:sz="6" w:space="0" w:color="auto"/>
              <w:bottom w:val="single" w:sz="6" w:space="0" w:color="auto"/>
              <w:right w:val="single" w:sz="6" w:space="0" w:color="auto"/>
            </w:tcBorders>
            <w:shd w:val="clear" w:color="auto" w:fill="auto"/>
            <w:vAlign w:val="center"/>
          </w:tcPr>
          <w:p w:rsidR="007671D4" w:rsidRDefault="007671D4" w:rsidP="00D7083C">
            <w:pPr>
              <w:autoSpaceDE w:val="0"/>
              <w:autoSpaceDN w:val="0"/>
              <w:ind w:firstLineChars="800" w:firstLine="1664"/>
              <w:jc w:val="left"/>
              <w:rPr>
                <w:rFonts w:hAnsi="Times New Roman"/>
                <w:spacing w:val="-1"/>
                <w:kern w:val="0"/>
                <w:szCs w:val="18"/>
              </w:rPr>
            </w:pPr>
            <w:r>
              <w:rPr>
                <w:rFonts w:hAnsi="Times New Roman" w:hint="eastAsia"/>
                <w:spacing w:val="-1"/>
                <w:kern w:val="0"/>
                <w:szCs w:val="18"/>
              </w:rPr>
              <w:t>年　　　月　　　日</w:t>
            </w:r>
          </w:p>
        </w:tc>
      </w:tr>
    </w:tbl>
    <w:p w:rsidR="007671D4" w:rsidRDefault="007671D4" w:rsidP="007671D4">
      <w:pPr>
        <w:autoSpaceDE w:val="0"/>
        <w:autoSpaceDN w:val="0"/>
        <w:jc w:val="left"/>
        <w:rPr>
          <w:rFonts w:hAnsi="Times New Roman"/>
          <w:kern w:val="0"/>
          <w:sz w:val="20"/>
          <w:szCs w:val="24"/>
        </w:rPr>
      </w:pPr>
    </w:p>
    <w:p w:rsidR="007671D4" w:rsidRDefault="007671D4" w:rsidP="007671D4">
      <w:pPr>
        <w:rPr>
          <w:rFonts w:hAnsi="Times New Roman"/>
          <w:kern w:val="0"/>
          <w:sz w:val="20"/>
          <w:szCs w:val="24"/>
        </w:rPr>
      </w:pPr>
    </w:p>
    <w:p w:rsidR="007671D4" w:rsidRDefault="007671D4" w:rsidP="007671D4">
      <w:pPr>
        <w:rPr>
          <w:szCs w:val="24"/>
        </w:rPr>
      </w:pPr>
    </w:p>
    <w:p w:rsidR="007671D4" w:rsidRPr="005506F8" w:rsidRDefault="007671D4" w:rsidP="007671D4">
      <w:pPr>
        <w:rPr>
          <w:szCs w:val="24"/>
        </w:rPr>
      </w:pPr>
    </w:p>
    <w:p w:rsidR="00684ECB" w:rsidRDefault="00684ECB" w:rsidP="00684ECB">
      <w:pPr>
        <w:autoSpaceDE w:val="0"/>
        <w:autoSpaceDN w:val="0"/>
        <w:jc w:val="left"/>
        <w:textAlignment w:val="auto"/>
        <w:rPr>
          <w:rFonts w:hAnsi="Times New Roman"/>
          <w:kern w:val="0"/>
          <w:sz w:val="24"/>
          <w:szCs w:val="27"/>
        </w:rPr>
      </w:pPr>
      <w:r>
        <w:rPr>
          <w:rFonts w:hAnsi="Times New Roman" w:hint="eastAsia"/>
          <w:kern w:val="0"/>
          <w:sz w:val="20"/>
          <w:szCs w:val="24"/>
        </w:rPr>
        <w:lastRenderedPageBreak/>
        <w:t xml:space="preserve">　　　　</w:t>
      </w:r>
      <w:r>
        <w:rPr>
          <w:rFonts w:hAnsi="Times New Roman" w:hint="eastAsia"/>
          <w:kern w:val="0"/>
          <w:sz w:val="28"/>
          <w:szCs w:val="27"/>
        </w:rPr>
        <w:t>別記</w:t>
      </w:r>
      <w:r>
        <w:rPr>
          <w:rFonts w:hAnsi="Times New Roman" w:hint="eastAsia"/>
          <w:kern w:val="0"/>
          <w:sz w:val="24"/>
          <w:szCs w:val="27"/>
        </w:rPr>
        <w:t>１０－６</w:t>
      </w:r>
    </w:p>
    <w:p w:rsidR="00684ECB" w:rsidRDefault="00684ECB" w:rsidP="00684ECB">
      <w:pPr>
        <w:autoSpaceDE w:val="0"/>
        <w:autoSpaceDN w:val="0"/>
        <w:jc w:val="center"/>
        <w:textAlignment w:val="auto"/>
        <w:rPr>
          <w:rFonts w:hAnsi="Times New Roman"/>
          <w:b/>
          <w:kern w:val="0"/>
          <w:sz w:val="28"/>
          <w:szCs w:val="28"/>
        </w:rPr>
      </w:pPr>
      <w:r>
        <w:rPr>
          <w:rFonts w:hAnsi="Times New Roman" w:hint="eastAsia"/>
          <w:b/>
          <w:kern w:val="0"/>
          <w:sz w:val="28"/>
          <w:szCs w:val="28"/>
        </w:rPr>
        <w:t>一般取扱所（油圧装置等）点検表</w:t>
      </w:r>
    </w:p>
    <w:p w:rsidR="00C327DE" w:rsidRDefault="00C327DE" w:rsidP="00684ECB">
      <w:pPr>
        <w:autoSpaceDE w:val="0"/>
        <w:autoSpaceDN w:val="0"/>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29"/>
        <w:gridCol w:w="42"/>
        <w:gridCol w:w="2189"/>
        <w:gridCol w:w="2813"/>
        <w:gridCol w:w="1939"/>
        <w:gridCol w:w="674"/>
        <w:gridCol w:w="1456"/>
      </w:tblGrid>
      <w:tr w:rsidR="00684ECB">
        <w:trPr>
          <w:trHeight w:val="937"/>
          <w:jc w:val="center"/>
        </w:trPr>
        <w:tc>
          <w:tcPr>
            <w:tcW w:w="2660" w:type="dxa"/>
            <w:gridSpan w:val="3"/>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点　検　項　目</w:t>
            </w: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点　検　内　容</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点　検　方　法</w:t>
            </w:r>
          </w:p>
        </w:tc>
        <w:tc>
          <w:tcPr>
            <w:tcW w:w="67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点検</w:t>
            </w:r>
            <w:r>
              <w:rPr>
                <w:rFonts w:hAnsi="Times New Roman"/>
                <w:spacing w:val="-1"/>
                <w:kern w:val="0"/>
                <w:szCs w:val="17"/>
              </w:rPr>
              <w:br/>
            </w:r>
            <w:r>
              <w:rPr>
                <w:rFonts w:hAnsi="Times New Roman" w:hint="eastAsia"/>
                <w:spacing w:val="-1"/>
                <w:kern w:val="0"/>
                <w:szCs w:val="17"/>
              </w:rPr>
              <w:t>結果</w:t>
            </w:r>
          </w:p>
        </w:tc>
        <w:tc>
          <w:tcPr>
            <w:tcW w:w="145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措置年月日</w:t>
            </w:r>
          </w:p>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及び措置内容</w:t>
            </w:r>
          </w:p>
        </w:tc>
      </w:tr>
      <w:tr w:rsidR="00684ECB">
        <w:trPr>
          <w:trHeight w:val="425"/>
          <w:jc w:val="center"/>
        </w:trPr>
        <w:tc>
          <w:tcPr>
            <w:tcW w:w="2660" w:type="dxa"/>
            <w:gridSpan w:val="3"/>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屋　　内　　空　　地</w:t>
            </w: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許可外物件の存置の有無</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417"/>
          <w:jc w:val="center"/>
        </w:trPr>
        <w:tc>
          <w:tcPr>
            <w:tcW w:w="429" w:type="dxa"/>
            <w:vMerge w:val="restart"/>
            <w:tcBorders>
              <w:top w:val="single" w:sz="6" w:space="0" w:color="auto"/>
              <w:left w:val="single" w:sz="6" w:space="0" w:color="auto"/>
              <w:bottom w:val="single" w:sz="6" w:space="0" w:color="auto"/>
              <w:right w:val="single" w:sz="6" w:space="0" w:color="auto"/>
            </w:tcBorders>
            <w:textDirection w:val="tbRlV"/>
            <w:vAlign w:val="center"/>
          </w:tcPr>
          <w:p w:rsidR="00684ECB" w:rsidRDefault="00684ECB" w:rsidP="00C327DE">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建　築　物　等</w:t>
            </w: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壁、柱、はり及び屋根</w:t>
            </w: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 xml:space="preserve">亀裂、損傷等の有無　　　　　　　　　</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420"/>
          <w:jc w:val="center"/>
        </w:trPr>
        <w:tc>
          <w:tcPr>
            <w:tcW w:w="429"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他用途との区画</w:t>
            </w: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亀裂、損傷等の有無</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righ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842"/>
          <w:jc w:val="center"/>
        </w:trPr>
        <w:tc>
          <w:tcPr>
            <w:tcW w:w="429"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防　　　火　　　戸</w:t>
            </w: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変形、損傷の有無及び閉鎖機能の適否</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vAlign w:val="bottom"/>
          </w:tcPr>
          <w:p w:rsidR="00684ECB" w:rsidRDefault="00684ECB" w:rsidP="00C327DE">
            <w:pPr>
              <w:autoSpaceDE w:val="0"/>
              <w:autoSpaceDN w:val="0"/>
              <w:jc w:val="righ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56"/>
          <w:jc w:val="center"/>
        </w:trPr>
        <w:tc>
          <w:tcPr>
            <w:tcW w:w="429"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31" w:type="dxa"/>
            <w:gridSpan w:val="2"/>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床　　　　　　　面</w:t>
            </w: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滞油、滞水の有無</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401"/>
          <w:jc w:val="center"/>
        </w:trPr>
        <w:tc>
          <w:tcPr>
            <w:tcW w:w="429"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31" w:type="dxa"/>
            <w:gridSpan w:val="2"/>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亀裂、損傷、くぼみ等の有無</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921"/>
          <w:jc w:val="center"/>
        </w:trPr>
        <w:tc>
          <w:tcPr>
            <w:tcW w:w="429"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31" w:type="dxa"/>
            <w:gridSpan w:val="2"/>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階　　　　　　　段</w:t>
            </w: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変形、損傷の有無及び固定状況の適否</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801"/>
          <w:jc w:val="center"/>
        </w:trPr>
        <w:tc>
          <w:tcPr>
            <w:tcW w:w="2660" w:type="dxa"/>
            <w:gridSpan w:val="3"/>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換気・排出設備等</w:t>
            </w: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給排気のダクト等の変形、損傷の有無及び固定状況の適否</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848"/>
          <w:jc w:val="center"/>
        </w:trPr>
        <w:tc>
          <w:tcPr>
            <w:tcW w:w="2660" w:type="dxa"/>
            <w:gridSpan w:val="3"/>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引火防止網の損傷及び目づまりの有無</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840"/>
          <w:jc w:val="center"/>
        </w:trPr>
        <w:tc>
          <w:tcPr>
            <w:tcW w:w="2660" w:type="dxa"/>
            <w:gridSpan w:val="3"/>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rPr>
                <w:rFonts w:hAnsi="Times New Roman"/>
                <w:spacing w:val="-1"/>
                <w:kern w:val="0"/>
                <w:szCs w:val="17"/>
              </w:rPr>
            </w:pPr>
            <w:r>
              <w:rPr>
                <w:rFonts w:hAnsi="Times New Roman" w:hint="eastAsia"/>
                <w:spacing w:val="-1"/>
                <w:kern w:val="0"/>
                <w:szCs w:val="17"/>
              </w:rPr>
              <w:t>防火ダンパーの損傷の有無及び機能の適否</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rPr>
                <w:rFonts w:hAnsi="Times New Roman"/>
                <w:spacing w:val="-1"/>
                <w:kern w:val="0"/>
                <w:szCs w:val="17"/>
              </w:rPr>
            </w:pPr>
            <w:r>
              <w:rPr>
                <w:rFonts w:hAnsi="Times New Roman" w:hint="eastAsia"/>
                <w:spacing w:val="-1"/>
                <w:kern w:val="0"/>
                <w:szCs w:val="17"/>
              </w:rPr>
              <w:t>目視（機能の適否については手動確認）</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405"/>
          <w:jc w:val="center"/>
        </w:trPr>
        <w:tc>
          <w:tcPr>
            <w:tcW w:w="2660" w:type="dxa"/>
            <w:gridSpan w:val="3"/>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ファンの作動状況の適否</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863"/>
          <w:jc w:val="center"/>
        </w:trPr>
        <w:tc>
          <w:tcPr>
            <w:tcW w:w="2660" w:type="dxa"/>
            <w:gridSpan w:val="3"/>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可燃性蒸気警報装置の作動状況の適否</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411"/>
          <w:jc w:val="center"/>
        </w:trPr>
        <w:tc>
          <w:tcPr>
            <w:tcW w:w="2660" w:type="dxa"/>
            <w:gridSpan w:val="3"/>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ためます、排水溝</w:t>
            </w: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亀裂、損傷等の有無</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848"/>
          <w:jc w:val="center"/>
        </w:trPr>
        <w:tc>
          <w:tcPr>
            <w:tcW w:w="2660" w:type="dxa"/>
            <w:gridSpan w:val="3"/>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滞油、滞水、土砂等の堆積の有無</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401"/>
          <w:jc w:val="center"/>
        </w:trPr>
        <w:tc>
          <w:tcPr>
            <w:tcW w:w="2660" w:type="dxa"/>
            <w:gridSpan w:val="3"/>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ind w:firstLineChars="100" w:firstLine="208"/>
              <w:textAlignment w:val="auto"/>
              <w:rPr>
                <w:rFonts w:hAnsi="Times New Roman"/>
                <w:spacing w:val="-1"/>
                <w:kern w:val="0"/>
                <w:szCs w:val="17"/>
              </w:rPr>
            </w:pPr>
            <w:r>
              <w:rPr>
                <w:rFonts w:hAnsi="Times New Roman" w:hint="eastAsia"/>
                <w:spacing w:val="-1"/>
                <w:kern w:val="0"/>
                <w:szCs w:val="17"/>
              </w:rPr>
              <w:t>危険物の漏れ、あふれ等</w:t>
            </w:r>
          </w:p>
          <w:p w:rsidR="00684ECB" w:rsidRDefault="00684ECB" w:rsidP="00C327DE">
            <w:pPr>
              <w:autoSpaceDE w:val="0"/>
              <w:autoSpaceDN w:val="0"/>
              <w:ind w:firstLineChars="100" w:firstLine="208"/>
              <w:textAlignment w:val="auto"/>
              <w:rPr>
                <w:rFonts w:hAnsi="Times New Roman"/>
                <w:spacing w:val="-1"/>
                <w:kern w:val="0"/>
                <w:szCs w:val="17"/>
              </w:rPr>
            </w:pPr>
            <w:r>
              <w:rPr>
                <w:rFonts w:hAnsi="Times New Roman" w:hint="eastAsia"/>
                <w:spacing w:val="-1"/>
                <w:kern w:val="0"/>
                <w:szCs w:val="17"/>
              </w:rPr>
              <w:t>防止設備</w:t>
            </w: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滞油等の有無</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75"/>
          <w:jc w:val="center"/>
        </w:trPr>
        <w:tc>
          <w:tcPr>
            <w:tcW w:w="2660" w:type="dxa"/>
            <w:gridSpan w:val="3"/>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456"/>
          <w:jc w:val="center"/>
        </w:trPr>
        <w:tc>
          <w:tcPr>
            <w:tcW w:w="2660" w:type="dxa"/>
            <w:gridSpan w:val="3"/>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436"/>
          <w:jc w:val="center"/>
        </w:trPr>
        <w:tc>
          <w:tcPr>
            <w:tcW w:w="2660" w:type="dxa"/>
            <w:gridSpan w:val="3"/>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72"/>
          <w:jc w:val="center"/>
        </w:trPr>
        <w:tc>
          <w:tcPr>
            <w:tcW w:w="471" w:type="dxa"/>
            <w:gridSpan w:val="2"/>
            <w:vMerge w:val="restart"/>
            <w:tcBorders>
              <w:top w:val="single" w:sz="6" w:space="0" w:color="auto"/>
              <w:left w:val="single" w:sz="6" w:space="0" w:color="auto"/>
              <w:bottom w:val="single" w:sz="6" w:space="0" w:color="auto"/>
              <w:right w:val="single" w:sz="6" w:space="0" w:color="auto"/>
            </w:tcBorders>
            <w:textDirection w:val="tbRlV"/>
            <w:vAlign w:val="center"/>
          </w:tcPr>
          <w:p w:rsidR="00684ECB" w:rsidRDefault="00684ECB" w:rsidP="00C327DE">
            <w:pPr>
              <w:autoSpaceDE w:val="0"/>
              <w:autoSpaceDN w:val="0"/>
              <w:ind w:left="113" w:right="113"/>
              <w:jc w:val="center"/>
              <w:textAlignment w:val="auto"/>
              <w:rPr>
                <w:rFonts w:hAnsi="Times New Roman"/>
                <w:spacing w:val="-1"/>
                <w:kern w:val="0"/>
                <w:szCs w:val="17"/>
              </w:rPr>
            </w:pPr>
          </w:p>
        </w:tc>
        <w:tc>
          <w:tcPr>
            <w:tcW w:w="2189"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基礎、架台、支柱</w:t>
            </w: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420"/>
          <w:jc w:val="center"/>
        </w:trPr>
        <w:tc>
          <w:tcPr>
            <w:tcW w:w="471" w:type="dxa"/>
            <w:gridSpan w:val="2"/>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189"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451"/>
          <w:jc w:val="center"/>
        </w:trPr>
        <w:tc>
          <w:tcPr>
            <w:tcW w:w="471" w:type="dxa"/>
            <w:gridSpan w:val="2"/>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189"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沈下の有無</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97"/>
          <w:jc w:val="center"/>
        </w:trPr>
        <w:tc>
          <w:tcPr>
            <w:tcW w:w="471" w:type="dxa"/>
            <w:gridSpan w:val="2"/>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189"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支柱取付部の目地外れの有無</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801"/>
          <w:jc w:val="center"/>
        </w:trPr>
        <w:tc>
          <w:tcPr>
            <w:tcW w:w="471" w:type="dxa"/>
            <w:gridSpan w:val="2"/>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189"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13"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rPr>
                <w:rFonts w:hAnsi="Times New Roman"/>
                <w:spacing w:val="-1"/>
                <w:kern w:val="0"/>
                <w:szCs w:val="17"/>
              </w:rPr>
            </w:pPr>
            <w:r>
              <w:rPr>
                <w:rFonts w:hAnsi="Times New Roman" w:hint="eastAsia"/>
                <w:spacing w:val="-1"/>
                <w:kern w:val="0"/>
                <w:szCs w:val="17"/>
              </w:rPr>
              <w:t>アンカーボルトのゆるみ等の有無</w:t>
            </w:r>
          </w:p>
        </w:tc>
        <w:tc>
          <w:tcPr>
            <w:tcW w:w="193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rPr>
                <w:rFonts w:hAnsi="Times New Roman"/>
                <w:spacing w:val="-1"/>
                <w:kern w:val="0"/>
                <w:szCs w:val="17"/>
              </w:rPr>
            </w:pPr>
            <w:r>
              <w:rPr>
                <w:rFonts w:hAnsi="Times New Roman" w:hint="eastAsia"/>
                <w:spacing w:val="-1"/>
                <w:kern w:val="0"/>
                <w:szCs w:val="17"/>
              </w:rPr>
              <w:t>目視又はハンマーテスト</w:t>
            </w:r>
          </w:p>
        </w:tc>
        <w:tc>
          <w:tcPr>
            <w:tcW w:w="67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5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bl>
    <w:p w:rsidR="00684ECB" w:rsidRDefault="00684ECB" w:rsidP="00684ECB">
      <w:pPr>
        <w:autoSpaceDE w:val="0"/>
        <w:autoSpaceDN w:val="0"/>
        <w:textAlignment w:val="auto"/>
        <w:rPr>
          <w:rFonts w:hAnsi="Times New Roman"/>
          <w:kern w:val="0"/>
          <w:sz w:val="20"/>
          <w:szCs w:val="24"/>
        </w:rPr>
      </w:pPr>
    </w:p>
    <w:p w:rsidR="00684ECB" w:rsidRDefault="00684ECB" w:rsidP="00684ECB">
      <w:pPr>
        <w:autoSpaceDE w:val="0"/>
        <w:autoSpaceDN w:val="0"/>
        <w:textAlignment w:val="auto"/>
        <w:rPr>
          <w:rFonts w:hAnsi="Times New Roman"/>
          <w:kern w:val="0"/>
          <w:sz w:val="20"/>
          <w:szCs w:val="24"/>
        </w:rPr>
      </w:pPr>
    </w:p>
    <w:p w:rsidR="00684ECB" w:rsidRDefault="00684ECB" w:rsidP="00684ECB">
      <w:pPr>
        <w:autoSpaceDE w:val="0"/>
        <w:autoSpaceDN w:val="0"/>
        <w:textAlignment w:val="auto"/>
        <w:rPr>
          <w:rFonts w:hAnsi="Times New Roman"/>
          <w:kern w:val="0"/>
          <w:sz w:val="20"/>
          <w:szCs w:val="24"/>
        </w:rPr>
      </w:pPr>
    </w:p>
    <w:p w:rsidR="00684ECB" w:rsidRDefault="00684ECB" w:rsidP="00684ECB">
      <w:pPr>
        <w:autoSpaceDE w:val="0"/>
        <w:autoSpaceDN w:val="0"/>
        <w:textAlignment w:val="auto"/>
        <w:rPr>
          <w:rFonts w:hAnsi="Times New Roman"/>
          <w:kern w:val="0"/>
          <w:sz w:val="20"/>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34"/>
        <w:gridCol w:w="2271"/>
        <w:gridCol w:w="2888"/>
        <w:gridCol w:w="2055"/>
        <w:gridCol w:w="616"/>
        <w:gridCol w:w="1466"/>
      </w:tblGrid>
      <w:tr w:rsidR="00684ECB">
        <w:trPr>
          <w:cantSplit/>
          <w:trHeight w:val="201"/>
          <w:jc w:val="center"/>
        </w:trPr>
        <w:tc>
          <w:tcPr>
            <w:tcW w:w="2705" w:type="dxa"/>
            <w:gridSpan w:val="2"/>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888" w:type="dxa"/>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55" w:type="dxa"/>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616" w:type="dxa"/>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466" w:type="dxa"/>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684ECB">
        <w:trPr>
          <w:cantSplit/>
          <w:trHeight w:val="201"/>
          <w:jc w:val="center"/>
        </w:trPr>
        <w:tc>
          <w:tcPr>
            <w:tcW w:w="434" w:type="dxa"/>
            <w:vMerge w:val="restart"/>
            <w:textDirection w:val="tbRlV"/>
            <w:vAlign w:val="center"/>
          </w:tcPr>
          <w:p w:rsidR="00684ECB" w:rsidRDefault="00E304EC" w:rsidP="00C327DE">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 xml:space="preserve">油　圧　装　置　</w:t>
            </w:r>
            <w:r w:rsidR="00684ECB">
              <w:rPr>
                <w:rFonts w:hAnsi="Times New Roman" w:hint="eastAsia"/>
                <w:spacing w:val="-1"/>
                <w:kern w:val="0"/>
                <w:szCs w:val="18"/>
              </w:rPr>
              <w:t>・　潤　滑　油　循　環　装　置　等</w:t>
            </w:r>
          </w:p>
        </w:tc>
        <w:tc>
          <w:tcPr>
            <w:tcW w:w="2271" w:type="dxa"/>
            <w:vMerge w:val="restart"/>
            <w:vAlign w:val="center"/>
          </w:tcPr>
          <w:p w:rsidR="00684ECB" w:rsidRDefault="00684ECB" w:rsidP="00C327DE">
            <w:pPr>
              <w:autoSpaceDE w:val="0"/>
              <w:autoSpaceDN w:val="0"/>
              <w:jc w:val="center"/>
              <w:textAlignment w:val="auto"/>
              <w:rPr>
                <w:rFonts w:hAnsi="Times New Roman"/>
                <w:spacing w:val="-1"/>
                <w:kern w:val="0"/>
                <w:szCs w:val="18"/>
              </w:rPr>
            </w:pPr>
          </w:p>
          <w:p w:rsidR="00684ECB" w:rsidRDefault="00684ECB" w:rsidP="00C327DE">
            <w:pPr>
              <w:autoSpaceDE w:val="0"/>
              <w:autoSpaceDN w:val="0"/>
              <w:jc w:val="center"/>
              <w:textAlignment w:val="auto"/>
              <w:rPr>
                <w:rFonts w:hAnsi="Times New Roman"/>
                <w:spacing w:val="-1"/>
                <w:kern w:val="0"/>
                <w:szCs w:val="18"/>
              </w:rPr>
            </w:pPr>
          </w:p>
          <w:p w:rsidR="00684ECB" w:rsidRDefault="00684ECB" w:rsidP="00C327DE">
            <w:pPr>
              <w:autoSpaceDE w:val="0"/>
              <w:autoSpaceDN w:val="0"/>
              <w:jc w:val="center"/>
              <w:textAlignment w:val="auto"/>
              <w:rPr>
                <w:rFonts w:hAnsi="Times New Roman"/>
                <w:spacing w:val="-1"/>
                <w:kern w:val="0"/>
                <w:szCs w:val="18"/>
              </w:rPr>
            </w:pPr>
          </w:p>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本　　　体　　　部</w:t>
            </w:r>
          </w:p>
          <w:p w:rsidR="00684ECB" w:rsidRDefault="005727AD" w:rsidP="00684ECB">
            <w:pPr>
              <w:autoSpaceDE w:val="0"/>
              <w:autoSpaceDN w:val="0"/>
              <w:ind w:firstLineChars="100" w:firstLine="210"/>
              <w:textAlignment w:val="auto"/>
              <w:rPr>
                <w:rFonts w:hAnsi="Times New Roman"/>
                <w:spacing w:val="-1"/>
                <w:kern w:val="0"/>
                <w:szCs w:val="18"/>
              </w:rPr>
            </w:pPr>
            <w:r>
              <w:rPr>
                <w:rFonts w:hAnsi="Times New Roman"/>
                <w:noProof/>
                <w:spacing w:val="-1"/>
                <w:kern w:val="0"/>
                <w:szCs w:val="18"/>
              </w:rPr>
              <mc:AlternateContent>
                <mc:Choice Requires="wps">
                  <w:drawing>
                    <wp:anchor distT="0" distB="0" distL="114300" distR="114300" simplePos="0" relativeHeight="251658240" behindDoc="0" locked="0" layoutInCell="1" allowOverlap="1">
                      <wp:simplePos x="0" y="0"/>
                      <wp:positionH relativeFrom="column">
                        <wp:posOffset>1328420</wp:posOffset>
                      </wp:positionH>
                      <wp:positionV relativeFrom="paragraph">
                        <wp:posOffset>10160</wp:posOffset>
                      </wp:positionV>
                      <wp:extent cx="76200" cy="304800"/>
                      <wp:effectExtent l="0" t="0" r="0" b="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1" o:spid="_x0000_s1026" type="#_x0000_t86" style="position:absolute;left:0;text-align:left;margin-left:104.6pt;margin-top:.8pt;width:6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">
                      <v:textbox inset="5.85pt,.7pt,5.85pt,.7pt"/>
                    </v:shape>
                  </w:pict>
                </mc:Fallback>
              </mc:AlternateContent>
            </w:r>
            <w:r>
              <w:rPr>
                <w:rFonts w:hAnsi="Times New Roman"/>
                <w:noProof/>
                <w:spacing w:val="-1"/>
                <w:kern w:val="0"/>
                <w:szCs w:val="18"/>
              </w:rPr>
              <mc:AlternateContent>
                <mc:Choice Requires="wps">
                  <w:drawing>
                    <wp:anchor distT="0" distB="0" distL="114300" distR="114300" simplePos="0" relativeHeight="251657216" behindDoc="0" locked="0" layoutInCell="1" allowOverlap="1">
                      <wp:simplePos x="0" y="0"/>
                      <wp:positionH relativeFrom="column">
                        <wp:posOffset>33020</wp:posOffset>
                      </wp:positionH>
                      <wp:positionV relativeFrom="paragraph">
                        <wp:posOffset>10160</wp:posOffset>
                      </wp:positionV>
                      <wp:extent cx="76200" cy="304800"/>
                      <wp:effectExtent l="0" t="0" r="0" b="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2.6pt;margin-top:.8pt;width:6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">
                      <v:textbox inset="5.85pt,.7pt,5.85pt,.7pt"/>
                    </v:shape>
                  </w:pict>
                </mc:Fallback>
              </mc:AlternateContent>
            </w:r>
            <w:r w:rsidR="00684ECB">
              <w:rPr>
                <w:rFonts w:hAnsi="Times New Roman" w:hint="eastAsia"/>
                <w:spacing w:val="-1"/>
                <w:kern w:val="0"/>
                <w:szCs w:val="18"/>
              </w:rPr>
              <w:t>マンホール、フラン</w:t>
            </w:r>
          </w:p>
          <w:p w:rsidR="00684ECB" w:rsidRDefault="00684ECB" w:rsidP="00684ECB">
            <w:pPr>
              <w:autoSpaceDE w:val="0"/>
              <w:autoSpaceDN w:val="0"/>
              <w:ind w:firstLineChars="100" w:firstLine="208"/>
              <w:textAlignment w:val="auto"/>
              <w:rPr>
                <w:rFonts w:hAnsi="Times New Roman"/>
                <w:spacing w:val="-1"/>
                <w:kern w:val="0"/>
                <w:szCs w:val="18"/>
              </w:rPr>
            </w:pPr>
            <w:r>
              <w:rPr>
                <w:rFonts w:hAnsi="Times New Roman" w:hint="eastAsia"/>
                <w:spacing w:val="-1"/>
                <w:kern w:val="0"/>
                <w:szCs w:val="18"/>
              </w:rPr>
              <w:t>ジ、ノズル等を含む</w:t>
            </w: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17"/>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26"/>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目視又は計器による肉厚測定</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26"/>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ボルト等のゆるみ等の有無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13"/>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val="restart"/>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ア　ー　ス</w:t>
            </w: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22"/>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57"/>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387"/>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val="restart"/>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安　全　装　置</w:t>
            </w: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17"/>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37"/>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576"/>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val="restart"/>
            <w:vAlign w:val="center"/>
          </w:tcPr>
          <w:p w:rsidR="00684ECB" w:rsidRDefault="005727AD" w:rsidP="00684ECB">
            <w:pPr>
              <w:autoSpaceDE w:val="0"/>
              <w:autoSpaceDN w:val="0"/>
              <w:ind w:leftChars="198" w:left="416" w:firstLineChars="100" w:firstLine="210"/>
              <w:jc w:val="left"/>
              <w:textAlignment w:val="auto"/>
              <w:rPr>
                <w:rFonts w:hAnsi="Times New Roman"/>
                <w:spacing w:val="-1"/>
                <w:kern w:val="0"/>
                <w:szCs w:val="18"/>
              </w:rPr>
            </w:pPr>
            <w:r>
              <w:rPr>
                <w:rFonts w:hAnsi="Times New Roman"/>
                <w:noProof/>
                <w:spacing w:val="-1"/>
                <w:kern w:val="0"/>
                <w:szCs w:val="18"/>
              </w:rPr>
              <mc:AlternateContent>
                <mc:Choice Requires="wps">
                  <w:drawing>
                    <wp:anchor distT="0" distB="0" distL="114300" distR="114300" simplePos="0" relativeHeight="251659264" behindDoc="0" locked="0" layoutInCell="1" allowOverlap="1">
                      <wp:simplePos x="0" y="0"/>
                      <wp:positionH relativeFrom="column">
                        <wp:posOffset>185420</wp:posOffset>
                      </wp:positionH>
                      <wp:positionV relativeFrom="paragraph">
                        <wp:posOffset>306705</wp:posOffset>
                      </wp:positionV>
                      <wp:extent cx="76200" cy="762000"/>
                      <wp:effectExtent l="0" t="0" r="0" b="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62000"/>
                              </a:xfrm>
                              <a:prstGeom prst="leftBracket">
                                <a:avLst>
                                  <a:gd name="adj" fmla="val 8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85" style="position:absolute;left:0;text-align:left;margin-left:14.6pt;margin-top:24.15pt;width:6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">
                      <v:textbox inset="5.85pt,.7pt,5.85pt,.7pt"/>
                    </v:shape>
                  </w:pict>
                </mc:Fallback>
              </mc:AlternateContent>
            </w:r>
            <w:r>
              <w:rPr>
                <w:rFonts w:hAnsi="Times New Roman"/>
                <w:noProof/>
                <w:spacing w:val="-1"/>
                <w:kern w:val="0"/>
                <w:szCs w:val="18"/>
              </w:rPr>
              <mc:AlternateContent>
                <mc:Choice Requires="wps">
                  <w:drawing>
                    <wp:anchor distT="0" distB="0" distL="114300" distR="114300" simplePos="0" relativeHeight="251656192" behindDoc="0" locked="0" layoutInCell="1" allowOverlap="1">
                      <wp:simplePos x="0" y="0"/>
                      <wp:positionH relativeFrom="column">
                        <wp:posOffset>1252220</wp:posOffset>
                      </wp:positionH>
                      <wp:positionV relativeFrom="paragraph">
                        <wp:posOffset>289560</wp:posOffset>
                      </wp:positionV>
                      <wp:extent cx="76200" cy="76200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62000"/>
                              </a:xfrm>
                              <a:prstGeom prst="rightBracket">
                                <a:avLst>
                                  <a:gd name="adj" fmla="val 8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86" style="position:absolute;left:0;text-align:left;margin-left:98.6pt;margin-top:22.8pt;width:6pt;height:6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">
                      <v:textbox inset="5.85pt,.7pt,5.85pt,.7pt"/>
                    </v:shape>
                  </w:pict>
                </mc:Fallback>
              </mc:AlternateContent>
            </w:r>
            <w:r w:rsidR="00684ECB">
              <w:rPr>
                <w:rFonts w:hAnsi="Times New Roman" w:hint="eastAsia"/>
                <w:spacing w:val="-1"/>
                <w:kern w:val="0"/>
                <w:szCs w:val="18"/>
              </w:rPr>
              <w:t>計測装置</w:t>
            </w:r>
            <w:r w:rsidR="00684ECB">
              <w:rPr>
                <w:rFonts w:hAnsi="Times New Roman"/>
                <w:spacing w:val="-1"/>
                <w:kern w:val="0"/>
                <w:szCs w:val="18"/>
              </w:rPr>
              <w:br/>
            </w:r>
          </w:p>
          <w:p w:rsidR="00684ECB" w:rsidRDefault="00684ECB" w:rsidP="00684ECB">
            <w:pPr>
              <w:autoSpaceDE w:val="0"/>
              <w:autoSpaceDN w:val="0"/>
              <w:ind w:leftChars="198" w:left="416"/>
              <w:jc w:val="left"/>
              <w:textAlignment w:val="auto"/>
              <w:rPr>
                <w:rFonts w:hAnsi="Times New Roman"/>
                <w:spacing w:val="-1"/>
                <w:kern w:val="0"/>
                <w:szCs w:val="18"/>
              </w:rPr>
            </w:pPr>
            <w:r>
              <w:rPr>
                <w:rFonts w:hAnsi="Times New Roman" w:hint="eastAsia"/>
                <w:spacing w:val="-1"/>
                <w:kern w:val="0"/>
                <w:szCs w:val="18"/>
              </w:rPr>
              <w:t>温度計、乾湿計、　　　　圧力計、回転計、　　　　秤量計、流量計　　　　静電気測定器等</w:t>
            </w: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651"/>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645"/>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398"/>
          <w:jc w:val="center"/>
        </w:trPr>
        <w:tc>
          <w:tcPr>
            <w:tcW w:w="434" w:type="dxa"/>
            <w:vMerge w:val="restart"/>
            <w:textDirection w:val="tbRlV"/>
            <w:vAlign w:val="center"/>
          </w:tcPr>
          <w:p w:rsidR="00684ECB" w:rsidRDefault="00E304EC" w:rsidP="00C327DE">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 xml:space="preserve">危　険　</w:t>
            </w:r>
            <w:r w:rsidR="00684ECB">
              <w:rPr>
                <w:rFonts w:hAnsi="Times New Roman" w:hint="eastAsia"/>
                <w:spacing w:val="-1"/>
                <w:kern w:val="0"/>
                <w:szCs w:val="18"/>
              </w:rPr>
              <w:t>物</w:t>
            </w:r>
            <w:r>
              <w:rPr>
                <w:rFonts w:hAnsi="Times New Roman" w:hint="eastAsia"/>
                <w:spacing w:val="-1"/>
                <w:kern w:val="0"/>
                <w:szCs w:val="18"/>
              </w:rPr>
              <w:t xml:space="preserve">　を　取　り　扱　う　タ　ン　ク</w:t>
            </w:r>
          </w:p>
        </w:tc>
        <w:tc>
          <w:tcPr>
            <w:tcW w:w="2271" w:type="dxa"/>
            <w:vMerge w:val="restart"/>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架　台、　支　柱</w:t>
            </w: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12"/>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30"/>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固定ボルト等のゆるみ等の有無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03"/>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val="restart"/>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本　　　体　　　部</w:t>
            </w: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12"/>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42"/>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目視又は計器による肉厚測定</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30"/>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ボルト等のゆるみ等の有無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12"/>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保温（冷）材の損傷、脱落等の有無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12"/>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val="restart"/>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ノズル（水抜管を含む。）、マンホール等</w:t>
            </w: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648"/>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72"/>
          <w:jc w:val="center"/>
        </w:trPr>
        <w:tc>
          <w:tcPr>
            <w:tcW w:w="434" w:type="dxa"/>
            <w:vMerge/>
          </w:tcPr>
          <w:p w:rsidR="00684ECB" w:rsidRDefault="00684ECB" w:rsidP="00C327DE">
            <w:pPr>
              <w:autoSpaceDE w:val="0"/>
              <w:autoSpaceDN w:val="0"/>
              <w:textAlignment w:val="auto"/>
              <w:rPr>
                <w:rFonts w:hAnsi="Times New Roman"/>
                <w:kern w:val="0"/>
                <w:szCs w:val="24"/>
              </w:rPr>
            </w:pPr>
          </w:p>
        </w:tc>
        <w:tc>
          <w:tcPr>
            <w:tcW w:w="2271" w:type="dxa"/>
            <w:vMerge/>
          </w:tcPr>
          <w:p w:rsidR="00684ECB" w:rsidRDefault="00684ECB" w:rsidP="00C327DE">
            <w:pPr>
              <w:autoSpaceDE w:val="0"/>
              <w:autoSpaceDN w:val="0"/>
              <w:textAlignment w:val="auto"/>
              <w:rPr>
                <w:rFonts w:hAnsi="Times New Roman"/>
                <w:kern w:val="0"/>
                <w:szCs w:val="24"/>
              </w:rPr>
            </w:pPr>
          </w:p>
        </w:tc>
        <w:tc>
          <w:tcPr>
            <w:tcW w:w="2888"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5" w:type="dxa"/>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目視又は計器による肉厚測定</w:t>
            </w:r>
          </w:p>
        </w:tc>
        <w:tc>
          <w:tcPr>
            <w:tcW w:w="616" w:type="dxa"/>
          </w:tcPr>
          <w:p w:rsidR="00684ECB" w:rsidRDefault="00684ECB" w:rsidP="00C327DE">
            <w:pPr>
              <w:autoSpaceDE w:val="0"/>
              <w:autoSpaceDN w:val="0"/>
              <w:jc w:val="left"/>
              <w:textAlignment w:val="auto"/>
              <w:rPr>
                <w:rFonts w:hAnsi="Times New Roman"/>
                <w:spacing w:val="-1"/>
                <w:kern w:val="0"/>
                <w:szCs w:val="18"/>
              </w:rPr>
            </w:pPr>
          </w:p>
        </w:tc>
        <w:tc>
          <w:tcPr>
            <w:tcW w:w="1466" w:type="dxa"/>
          </w:tcPr>
          <w:p w:rsidR="00684ECB" w:rsidRDefault="00684ECB" w:rsidP="00C327DE">
            <w:pPr>
              <w:autoSpaceDE w:val="0"/>
              <w:autoSpaceDN w:val="0"/>
              <w:jc w:val="left"/>
              <w:textAlignment w:val="auto"/>
              <w:rPr>
                <w:rFonts w:hAnsi="Times New Roman"/>
                <w:spacing w:val="-1"/>
                <w:kern w:val="0"/>
                <w:szCs w:val="18"/>
              </w:rPr>
            </w:pPr>
          </w:p>
        </w:tc>
      </w:tr>
    </w:tbl>
    <w:p w:rsidR="00684ECB" w:rsidRDefault="00684ECB" w:rsidP="00684ECB">
      <w:pPr>
        <w:autoSpaceDE w:val="0"/>
        <w:autoSpaceDN w:val="0"/>
        <w:textAlignment w:val="auto"/>
        <w:rPr>
          <w:rFonts w:hAnsi="Times New Roman"/>
          <w:kern w:val="0"/>
          <w:sz w:val="20"/>
          <w:szCs w:val="24"/>
        </w:rPr>
      </w:pPr>
    </w:p>
    <w:p w:rsidR="00684ECB" w:rsidRDefault="00684ECB" w:rsidP="00684ECB">
      <w:pPr>
        <w:autoSpaceDE w:val="0"/>
        <w:autoSpaceDN w:val="0"/>
        <w:textAlignment w:val="auto"/>
        <w:rPr>
          <w:rFonts w:hAnsi="Times New Roman"/>
          <w:kern w:val="0"/>
          <w:sz w:val="20"/>
          <w:szCs w:val="24"/>
        </w:rPr>
      </w:pPr>
    </w:p>
    <w:p w:rsidR="00684ECB" w:rsidRDefault="00684ECB" w:rsidP="00684ECB">
      <w:pPr>
        <w:autoSpaceDE w:val="0"/>
        <w:autoSpaceDN w:val="0"/>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639"/>
        <w:gridCol w:w="2205"/>
        <w:gridCol w:w="2804"/>
        <w:gridCol w:w="2001"/>
        <w:gridCol w:w="601"/>
        <w:gridCol w:w="1404"/>
      </w:tblGrid>
      <w:tr w:rsidR="00684ECB">
        <w:trPr>
          <w:cantSplit/>
          <w:trHeight w:val="330"/>
          <w:jc w:val="center"/>
        </w:trPr>
        <w:tc>
          <w:tcPr>
            <w:tcW w:w="2844" w:type="dxa"/>
            <w:gridSpan w:val="2"/>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rPr>
                <w:rFonts w:hAnsi="Times New Roman"/>
                <w:spacing w:val="-1"/>
                <w:kern w:val="0"/>
                <w:szCs w:val="18"/>
              </w:rPr>
            </w:pPr>
            <w:r>
              <w:rPr>
                <w:rFonts w:hAnsi="Times New Roman" w:hint="eastAsia"/>
                <w:spacing w:val="-1"/>
                <w:kern w:val="0"/>
                <w:szCs w:val="18"/>
              </w:rPr>
              <w:t>点　　検　　内　　容</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rPr>
                <w:rFonts w:hAnsi="Times New Roman"/>
                <w:spacing w:val="-1"/>
                <w:kern w:val="0"/>
                <w:szCs w:val="18"/>
              </w:rPr>
            </w:pPr>
            <w:r>
              <w:rPr>
                <w:rFonts w:hAnsi="Times New Roman" w:hint="eastAsia"/>
                <w:spacing w:val="-1"/>
                <w:kern w:val="0"/>
                <w:szCs w:val="18"/>
              </w:rPr>
              <w:t>点　検　方　法</w:t>
            </w:r>
          </w:p>
        </w:tc>
        <w:tc>
          <w:tcPr>
            <w:tcW w:w="6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4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684ECB">
        <w:trPr>
          <w:cantSplit/>
          <w:trHeight w:val="330"/>
          <w:jc w:val="center"/>
        </w:trPr>
        <w:tc>
          <w:tcPr>
            <w:tcW w:w="639" w:type="dxa"/>
            <w:vMerge w:val="restart"/>
            <w:tcBorders>
              <w:top w:val="single" w:sz="6" w:space="0" w:color="auto"/>
              <w:left w:val="single" w:sz="6" w:space="0" w:color="auto"/>
              <w:right w:val="single" w:sz="6" w:space="0" w:color="auto"/>
            </w:tcBorders>
            <w:textDirection w:val="tbRlV"/>
            <w:vAlign w:val="center"/>
          </w:tcPr>
          <w:p w:rsidR="00684ECB" w:rsidRDefault="00E304EC" w:rsidP="00C327DE">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 xml:space="preserve">危　　　　　険　　　　　物　　　　　</w:t>
            </w:r>
            <w:bookmarkStart w:id="0" w:name="_GoBack"/>
            <w:bookmarkEnd w:id="0"/>
            <w:r>
              <w:rPr>
                <w:rFonts w:hAnsi="Times New Roman" w:hint="eastAsia"/>
                <w:spacing w:val="-1"/>
                <w:kern w:val="0"/>
                <w:szCs w:val="18"/>
              </w:rPr>
              <w:t xml:space="preserve">を　　　　　取　　　　　り　　　　　扱　　　　　う　　　　　夕　　　　　ン　　</w:t>
            </w:r>
            <w:r w:rsidR="00684ECB">
              <w:rPr>
                <w:rFonts w:hAnsi="Times New Roman" w:hint="eastAsia"/>
                <w:spacing w:val="-1"/>
                <w:kern w:val="0"/>
                <w:szCs w:val="18"/>
              </w:rPr>
              <w:t xml:space="preserve">　　　ク</w:t>
            </w:r>
          </w:p>
        </w:tc>
        <w:tc>
          <w:tcPr>
            <w:tcW w:w="220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center"/>
              <w:textAlignment w:val="auto"/>
              <w:rPr>
                <w:rFonts w:hAnsi="Times New Roman"/>
                <w:spacing w:val="-1"/>
                <w:kern w:val="0"/>
                <w:szCs w:val="18"/>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rPr>
                <w:rFonts w:hAnsi="Times New Roman"/>
                <w:spacing w:val="-1"/>
                <w:kern w:val="0"/>
                <w:szCs w:val="18"/>
              </w:rPr>
            </w:pPr>
            <w:r>
              <w:rPr>
                <w:rFonts w:hAnsi="Times New Roman" w:hint="eastAsia"/>
                <w:spacing w:val="-1"/>
                <w:kern w:val="0"/>
                <w:szCs w:val="18"/>
              </w:rPr>
              <w:t>ボルト等の折損等の有無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rPr>
                <w:rFonts w:hAnsi="Times New Roman"/>
                <w:spacing w:val="-1"/>
                <w:kern w:val="0"/>
                <w:szCs w:val="18"/>
              </w:rPr>
            </w:pPr>
            <w:r>
              <w:rPr>
                <w:rFonts w:hAnsi="Times New Roman" w:hint="eastAsia"/>
                <w:spacing w:val="-1"/>
                <w:kern w:val="0"/>
                <w:szCs w:val="18"/>
              </w:rPr>
              <w:t>目視又はハンマーテスト</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367"/>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ア　ー　ス　　　　　　　　</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26"/>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70"/>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42"/>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囲　　　　　　い</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48"/>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78"/>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上　部　ス　ラ　ブ</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亀裂、崩没、不等沈下の有無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 xml:space="preserve">目視　　　　</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397"/>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タ　ン　ク　本　体</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26"/>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マンホール、フランジ、ノズル等</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21"/>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57"/>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89"/>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ボルト等のゆるみ、折損等の有無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55"/>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漏えい検査管</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変形、損傷、土砂等の堆積の有無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2</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01"/>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安全装置</w:t>
            </w:r>
            <w:r>
              <w:rPr>
                <w:rFonts w:hAnsi="Times New Roman"/>
                <w:spacing w:val="-1"/>
                <w:kern w:val="0"/>
                <w:szCs w:val="18"/>
              </w:rPr>
              <w:br/>
            </w:r>
            <w:r>
              <w:rPr>
                <w:rFonts w:hAnsi="Times New Roman" w:hint="eastAsia"/>
                <w:spacing w:val="-1"/>
                <w:kern w:val="0"/>
                <w:szCs w:val="18"/>
              </w:rPr>
              <w:t>（通気管等）</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59"/>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引火防止網の目づまり、損傷の有無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42"/>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37"/>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385"/>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計測装置</w:t>
            </w:r>
            <w:r>
              <w:rPr>
                <w:rFonts w:hAnsi="Times New Roman"/>
                <w:spacing w:val="-1"/>
                <w:kern w:val="0"/>
                <w:szCs w:val="18"/>
              </w:rPr>
              <w:br/>
            </w:r>
            <w:r>
              <w:rPr>
                <w:rFonts w:hAnsi="Times New Roman" w:hint="eastAsia"/>
                <w:spacing w:val="-1"/>
                <w:kern w:val="0"/>
                <w:szCs w:val="18"/>
              </w:rPr>
              <w:t>（液面計等）</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48"/>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15"/>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23"/>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注　　入　　口</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52"/>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07"/>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接地電極損傷の有無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900"/>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396"/>
          <w:jc w:val="center"/>
        </w:trPr>
        <w:tc>
          <w:tcPr>
            <w:tcW w:w="639" w:type="dxa"/>
            <w:vMerge/>
            <w:tcBorders>
              <w:left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注入口ピット</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774"/>
          <w:jc w:val="center"/>
        </w:trPr>
        <w:tc>
          <w:tcPr>
            <w:tcW w:w="639" w:type="dxa"/>
            <w:vMerge/>
            <w:tcBorders>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0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0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1"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bl>
    <w:p w:rsidR="00684ECB" w:rsidRDefault="00684ECB" w:rsidP="00684ECB">
      <w:pPr>
        <w:autoSpaceDE w:val="0"/>
        <w:autoSpaceDN w:val="0"/>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41"/>
        <w:gridCol w:w="2315"/>
        <w:gridCol w:w="2921"/>
        <w:gridCol w:w="2086"/>
        <w:gridCol w:w="625"/>
        <w:gridCol w:w="1494"/>
      </w:tblGrid>
      <w:tr w:rsidR="00684ECB">
        <w:trPr>
          <w:cantSplit/>
          <w:trHeight w:val="252"/>
          <w:jc w:val="center"/>
        </w:trPr>
        <w:tc>
          <w:tcPr>
            <w:tcW w:w="2756" w:type="dxa"/>
            <w:gridSpan w:val="2"/>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点　　検　　項　　目</w:t>
            </w: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点　　検　　内　　容</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点　検　方　法</w:t>
            </w:r>
          </w:p>
        </w:tc>
        <w:tc>
          <w:tcPr>
            <w:tcW w:w="625"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点検結果</w:t>
            </w:r>
          </w:p>
        </w:tc>
        <w:tc>
          <w:tcPr>
            <w:tcW w:w="149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措置年月日</w:t>
            </w:r>
          </w:p>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及び措置内容</w:t>
            </w:r>
          </w:p>
        </w:tc>
      </w:tr>
      <w:tr w:rsidR="00684ECB">
        <w:trPr>
          <w:cantSplit/>
          <w:trHeight w:val="251"/>
          <w:jc w:val="center"/>
        </w:trPr>
        <w:tc>
          <w:tcPr>
            <w:tcW w:w="441" w:type="dxa"/>
            <w:vMerge w:val="restart"/>
            <w:tcBorders>
              <w:top w:val="single" w:sz="6" w:space="0" w:color="auto"/>
              <w:left w:val="single" w:sz="6" w:space="0" w:color="auto"/>
              <w:bottom w:val="single" w:sz="6" w:space="0" w:color="auto"/>
              <w:right w:val="single" w:sz="6" w:space="0" w:color="auto"/>
            </w:tcBorders>
            <w:textDirection w:val="tbRlV"/>
            <w:vAlign w:val="center"/>
          </w:tcPr>
          <w:p w:rsidR="00684ECB" w:rsidRDefault="00684ECB" w:rsidP="00C327DE">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配　　管　　・　　バ　　ル　　ブ　　等</w:t>
            </w:r>
          </w:p>
        </w:tc>
        <w:tc>
          <w:tcPr>
            <w:tcW w:w="231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油種別表示の有無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763"/>
          <w:jc w:val="center"/>
        </w:trPr>
        <w:tc>
          <w:tcPr>
            <w:tcW w:w="441" w:type="dxa"/>
            <w:vMerge/>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4"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配　　　　　　管</w:t>
            </w: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目視又は埋設配管にあっては※注</w:t>
            </w:r>
            <w:r>
              <w:rPr>
                <w:rFonts w:hAnsi="Times New Roman"/>
                <w:spacing w:val="-1"/>
                <w:kern w:val="0"/>
                <w:szCs w:val="17"/>
              </w:rPr>
              <w:t>1</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92"/>
          <w:jc w:val="center"/>
        </w:trPr>
        <w:tc>
          <w:tcPr>
            <w:tcW w:w="441" w:type="dxa"/>
            <w:vMerge/>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88"/>
          <w:jc w:val="center"/>
        </w:trPr>
        <w:tc>
          <w:tcPr>
            <w:tcW w:w="441" w:type="dxa"/>
            <w:vMerge/>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92"/>
          <w:jc w:val="center"/>
        </w:trPr>
        <w:tc>
          <w:tcPr>
            <w:tcW w:w="441" w:type="dxa"/>
            <w:vMerge/>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地盤面との離隔状況</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80"/>
          <w:jc w:val="center"/>
        </w:trPr>
        <w:tc>
          <w:tcPr>
            <w:tcW w:w="441" w:type="dxa"/>
            <w:vMerge/>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4"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フランジ、バルブ等</w:t>
            </w: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85"/>
          <w:jc w:val="center"/>
        </w:trPr>
        <w:tc>
          <w:tcPr>
            <w:tcW w:w="441" w:type="dxa"/>
            <w:vMerge/>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損傷の有無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85"/>
          <w:jc w:val="center"/>
        </w:trPr>
        <w:tc>
          <w:tcPr>
            <w:tcW w:w="441" w:type="dxa"/>
            <w:vMerge/>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81"/>
          <w:jc w:val="center"/>
        </w:trPr>
        <w:tc>
          <w:tcPr>
            <w:tcW w:w="441" w:type="dxa"/>
            <w:vMerge/>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バルブ開閉機能の適否</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手動確認</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834"/>
          <w:jc w:val="center"/>
        </w:trPr>
        <w:tc>
          <w:tcPr>
            <w:tcW w:w="441" w:type="dxa"/>
            <w:vMerge/>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rPr>
                <w:rFonts w:hAnsi="Times New Roman"/>
                <w:spacing w:val="-1"/>
                <w:kern w:val="0"/>
                <w:szCs w:val="17"/>
              </w:rPr>
            </w:pPr>
            <w:r>
              <w:rPr>
                <w:rFonts w:hAnsi="Times New Roman" w:hint="eastAsia"/>
                <w:spacing w:val="-1"/>
                <w:kern w:val="0"/>
                <w:szCs w:val="17"/>
              </w:rPr>
              <w:t>フランジ、ボルト等のゆるみ等の有無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rPr>
                <w:rFonts w:hAnsi="Times New Roman"/>
                <w:spacing w:val="-1"/>
                <w:kern w:val="0"/>
                <w:szCs w:val="17"/>
              </w:rPr>
            </w:pPr>
            <w:r>
              <w:rPr>
                <w:rFonts w:hAnsi="Times New Roman" w:hint="eastAsia"/>
                <w:spacing w:val="-1"/>
                <w:kern w:val="0"/>
                <w:szCs w:val="17"/>
              </w:rPr>
              <w:t>目視又はハンマーテスト</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75"/>
          <w:jc w:val="center"/>
        </w:trPr>
        <w:tc>
          <w:tcPr>
            <w:tcW w:w="441" w:type="dxa"/>
            <w:vMerge/>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4"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ラック、サポート</w:t>
            </w: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69"/>
          <w:jc w:val="center"/>
        </w:trPr>
        <w:tc>
          <w:tcPr>
            <w:tcW w:w="441" w:type="dxa"/>
            <w:vMerge/>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411"/>
          <w:jc w:val="center"/>
        </w:trPr>
        <w:tc>
          <w:tcPr>
            <w:tcW w:w="441" w:type="dxa"/>
            <w:vMerge/>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57"/>
          <w:jc w:val="center"/>
        </w:trPr>
        <w:tc>
          <w:tcPr>
            <w:tcW w:w="441" w:type="dxa"/>
            <w:vMerge/>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4"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配　管　ピ　ッ　ト</w:t>
            </w: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亀裂、損傷等の有無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800"/>
          <w:jc w:val="center"/>
        </w:trPr>
        <w:tc>
          <w:tcPr>
            <w:tcW w:w="441" w:type="dxa"/>
            <w:vMerge/>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滞油、滞水、土砂等の堆積の有無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46"/>
          <w:jc w:val="center"/>
        </w:trPr>
        <w:tc>
          <w:tcPr>
            <w:tcW w:w="441" w:type="dxa"/>
            <w:vMerge w:val="restart"/>
            <w:tcBorders>
              <w:top w:val="single" w:sz="6" w:space="0" w:color="auto"/>
              <w:left w:val="single" w:sz="6" w:space="0" w:color="auto"/>
              <w:bottom w:val="single" w:sz="6" w:space="0" w:color="auto"/>
              <w:right w:val="single" w:sz="6" w:space="0" w:color="auto"/>
            </w:tcBorders>
            <w:textDirection w:val="tbRlV"/>
            <w:vAlign w:val="center"/>
          </w:tcPr>
          <w:p w:rsidR="00684ECB" w:rsidRDefault="00684ECB" w:rsidP="00C327DE">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ポ　ン　プ　設　備　等</w:t>
            </w:r>
          </w:p>
        </w:tc>
        <w:tc>
          <w:tcPr>
            <w:tcW w:w="2314"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ポ　ン　プ</w:t>
            </w:r>
            <w:r>
              <w:rPr>
                <w:rFonts w:hAnsi="Times New Roman"/>
                <w:spacing w:val="-1"/>
                <w:kern w:val="0"/>
                <w:szCs w:val="17"/>
              </w:rPr>
              <w:br/>
            </w:r>
            <w:r>
              <w:rPr>
                <w:rFonts w:hAnsi="Times New Roman" w:hint="eastAsia"/>
                <w:spacing w:val="-1"/>
                <w:kern w:val="0"/>
                <w:szCs w:val="17"/>
              </w:rPr>
              <w:t>（電動機等を含む。）</w:t>
            </w: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74"/>
          <w:jc w:val="center"/>
        </w:trPr>
        <w:tc>
          <w:tcPr>
            <w:tcW w:w="441"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402"/>
          <w:jc w:val="center"/>
        </w:trPr>
        <w:tc>
          <w:tcPr>
            <w:tcW w:w="441"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806"/>
          <w:jc w:val="center"/>
        </w:trPr>
        <w:tc>
          <w:tcPr>
            <w:tcW w:w="441"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rPr>
                <w:rFonts w:hAnsi="Times New Roman"/>
                <w:spacing w:val="-1"/>
                <w:kern w:val="0"/>
                <w:szCs w:val="17"/>
              </w:rPr>
            </w:pPr>
            <w:r>
              <w:rPr>
                <w:rFonts w:hAnsi="Times New Roman" w:hint="eastAsia"/>
                <w:spacing w:val="-1"/>
                <w:kern w:val="0"/>
                <w:szCs w:val="17"/>
              </w:rPr>
              <w:t>固定ボルト等のゆるみ等の有無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rPr>
                <w:rFonts w:hAnsi="Times New Roman"/>
                <w:spacing w:val="-1"/>
                <w:kern w:val="0"/>
                <w:szCs w:val="17"/>
              </w:rPr>
            </w:pPr>
            <w:r>
              <w:rPr>
                <w:rFonts w:hAnsi="Times New Roman" w:hint="eastAsia"/>
                <w:spacing w:val="-1"/>
                <w:kern w:val="0"/>
                <w:szCs w:val="17"/>
              </w:rPr>
              <w:t>目視又はハンマーテスト</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755"/>
          <w:jc w:val="center"/>
        </w:trPr>
        <w:tc>
          <w:tcPr>
            <w:tcW w:w="441"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軸受部、回転部等の給油状況の適否</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85"/>
          <w:jc w:val="center"/>
        </w:trPr>
        <w:tc>
          <w:tcPr>
            <w:tcW w:w="441"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流量及び圧力の適否</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796"/>
          <w:jc w:val="center"/>
        </w:trPr>
        <w:tc>
          <w:tcPr>
            <w:tcW w:w="441"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異音、異常振動、異常発熱の有無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360"/>
          <w:jc w:val="center"/>
        </w:trPr>
        <w:tc>
          <w:tcPr>
            <w:tcW w:w="441"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4"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ind w:leftChars="198" w:left="416"/>
              <w:jc w:val="left"/>
              <w:textAlignment w:val="auto"/>
              <w:rPr>
                <w:rFonts w:hAnsi="Times New Roman"/>
                <w:spacing w:val="-1"/>
                <w:kern w:val="0"/>
                <w:szCs w:val="17"/>
              </w:rPr>
            </w:pPr>
            <w:r>
              <w:rPr>
                <w:rFonts w:hAnsi="Times New Roman" w:hint="eastAsia"/>
                <w:spacing w:val="-1"/>
                <w:kern w:val="0"/>
                <w:szCs w:val="17"/>
              </w:rPr>
              <w:t>ストレーナー、　　クーラー等</w:t>
            </w: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406"/>
          <w:jc w:val="center"/>
        </w:trPr>
        <w:tc>
          <w:tcPr>
            <w:tcW w:w="441"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414"/>
          <w:jc w:val="center"/>
        </w:trPr>
        <w:tc>
          <w:tcPr>
            <w:tcW w:w="441"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496"/>
          <w:jc w:val="center"/>
        </w:trPr>
        <w:tc>
          <w:tcPr>
            <w:tcW w:w="441"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機能の適否</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549"/>
          <w:jc w:val="center"/>
        </w:trPr>
        <w:tc>
          <w:tcPr>
            <w:tcW w:w="441"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4"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7"/>
              </w:rPr>
            </w:pPr>
            <w:r>
              <w:rPr>
                <w:rFonts w:hAnsi="Times New Roman" w:hint="eastAsia"/>
                <w:spacing w:val="-1"/>
                <w:kern w:val="0"/>
                <w:szCs w:val="17"/>
              </w:rPr>
              <w:t>ア　　ー　　ス</w:t>
            </w: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断線の有無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r w:rsidR="00684ECB">
        <w:trPr>
          <w:cantSplit/>
          <w:trHeight w:val="706"/>
          <w:jc w:val="center"/>
        </w:trPr>
        <w:tc>
          <w:tcPr>
            <w:tcW w:w="441"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315"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921"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208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5"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7"/>
              </w:rPr>
            </w:pPr>
          </w:p>
        </w:tc>
      </w:tr>
    </w:tbl>
    <w:p w:rsidR="00684ECB" w:rsidRDefault="00684ECB" w:rsidP="00684ECB">
      <w:pPr>
        <w:autoSpaceDE w:val="0"/>
        <w:autoSpaceDN w:val="0"/>
        <w:textAlignment w:val="auto"/>
        <w:rPr>
          <w:rFonts w:hAnsi="Times New Roman"/>
          <w:kern w:val="0"/>
          <w:sz w:val="20"/>
          <w:szCs w:val="24"/>
        </w:rPr>
      </w:pPr>
    </w:p>
    <w:p w:rsidR="00684ECB" w:rsidRDefault="00684ECB" w:rsidP="00684ECB">
      <w:pPr>
        <w:autoSpaceDE w:val="0"/>
        <w:autoSpaceDN w:val="0"/>
        <w:textAlignment w:val="auto"/>
        <w:rPr>
          <w:rFonts w:hAnsi="Times New Roman"/>
          <w:kern w:val="0"/>
          <w:sz w:val="20"/>
          <w:szCs w:val="24"/>
        </w:rPr>
      </w:pPr>
    </w:p>
    <w:p w:rsidR="00684ECB" w:rsidRDefault="00684ECB" w:rsidP="00684ECB">
      <w:pPr>
        <w:autoSpaceDE w:val="0"/>
        <w:autoSpaceDN w:val="0"/>
        <w:textAlignment w:val="auto"/>
        <w:rPr>
          <w:rFonts w:hAnsi="Times New Roman"/>
          <w:kern w:val="0"/>
          <w:sz w:val="20"/>
          <w:szCs w:val="24"/>
        </w:rPr>
      </w:pPr>
    </w:p>
    <w:p w:rsidR="00684ECB" w:rsidRDefault="00684ECB" w:rsidP="00684ECB">
      <w:pPr>
        <w:autoSpaceDE w:val="0"/>
        <w:autoSpaceDN w:val="0"/>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23"/>
        <w:gridCol w:w="2210"/>
        <w:gridCol w:w="2804"/>
        <w:gridCol w:w="2000"/>
        <w:gridCol w:w="596"/>
        <w:gridCol w:w="1419"/>
      </w:tblGrid>
      <w:tr w:rsidR="00684ECB">
        <w:trPr>
          <w:cantSplit/>
          <w:trHeight w:val="368"/>
          <w:jc w:val="center"/>
        </w:trPr>
        <w:tc>
          <w:tcPr>
            <w:tcW w:w="2633" w:type="dxa"/>
            <w:gridSpan w:val="2"/>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596"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419"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684ECB">
        <w:trPr>
          <w:cantSplit/>
          <w:trHeight w:val="367"/>
          <w:jc w:val="center"/>
        </w:trPr>
        <w:tc>
          <w:tcPr>
            <w:tcW w:w="423"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2210"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05"/>
          <w:jc w:val="center"/>
        </w:trPr>
        <w:tc>
          <w:tcPr>
            <w:tcW w:w="42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684ECB" w:rsidRDefault="00684ECB" w:rsidP="00C327DE">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電　気　設　備</w:t>
            </w:r>
          </w:p>
        </w:tc>
        <w:tc>
          <w:tcPr>
            <w:tcW w:w="2210"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ind w:leftChars="99" w:left="208" w:firstLineChars="100" w:firstLine="208"/>
              <w:jc w:val="left"/>
              <w:textAlignment w:val="auto"/>
              <w:rPr>
                <w:rFonts w:hAnsi="Times New Roman"/>
                <w:spacing w:val="-1"/>
                <w:kern w:val="0"/>
                <w:szCs w:val="18"/>
              </w:rPr>
            </w:pPr>
            <w:r>
              <w:rPr>
                <w:rFonts w:hAnsi="Times New Roman" w:hint="eastAsia"/>
                <w:spacing w:val="-1"/>
                <w:kern w:val="0"/>
                <w:szCs w:val="18"/>
              </w:rPr>
              <w:t>配電盤、遮断器　　　（スイッチを含む。）、　コンセント、配線等</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05"/>
          <w:jc w:val="center"/>
        </w:trPr>
        <w:tc>
          <w:tcPr>
            <w:tcW w:w="423"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01"/>
          <w:jc w:val="center"/>
        </w:trPr>
        <w:tc>
          <w:tcPr>
            <w:tcW w:w="423"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目視及び作動確認</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01"/>
          <w:jc w:val="center"/>
        </w:trPr>
        <w:tc>
          <w:tcPr>
            <w:tcW w:w="423"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10"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照明機器及び</w:t>
            </w:r>
            <w:r>
              <w:rPr>
                <w:rFonts w:hAnsi="Times New Roman"/>
                <w:spacing w:val="-1"/>
                <w:kern w:val="0"/>
                <w:szCs w:val="18"/>
              </w:rPr>
              <w:br/>
            </w:r>
            <w:r>
              <w:rPr>
                <w:rFonts w:hAnsi="Times New Roman" w:hint="eastAsia"/>
                <w:spacing w:val="-1"/>
                <w:kern w:val="0"/>
                <w:szCs w:val="18"/>
              </w:rPr>
              <w:t>その他の電気機器</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11"/>
          <w:jc w:val="center"/>
        </w:trPr>
        <w:tc>
          <w:tcPr>
            <w:tcW w:w="423"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配線結合部のゆるみ等の有無</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01"/>
          <w:jc w:val="center"/>
        </w:trPr>
        <w:tc>
          <w:tcPr>
            <w:tcW w:w="423"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05"/>
          <w:jc w:val="center"/>
        </w:trPr>
        <w:tc>
          <w:tcPr>
            <w:tcW w:w="423"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目視及び作動確認</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05"/>
          <w:jc w:val="center"/>
        </w:trPr>
        <w:tc>
          <w:tcPr>
            <w:tcW w:w="423"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10"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ア　ー　ス　　　　　　　　</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05"/>
          <w:jc w:val="center"/>
        </w:trPr>
        <w:tc>
          <w:tcPr>
            <w:tcW w:w="423"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36"/>
          <w:jc w:val="center"/>
        </w:trPr>
        <w:tc>
          <w:tcPr>
            <w:tcW w:w="423"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382"/>
          <w:jc w:val="center"/>
        </w:trPr>
        <w:tc>
          <w:tcPr>
            <w:tcW w:w="2633" w:type="dxa"/>
            <w:gridSpan w:val="2"/>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制　御　装　置　等</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制御系計器の損傷の有無</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05"/>
          <w:jc w:val="center"/>
        </w:trPr>
        <w:tc>
          <w:tcPr>
            <w:tcW w:w="2633" w:type="dxa"/>
            <w:gridSpan w:val="2"/>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制御盤の固定状況の適否</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07"/>
          <w:jc w:val="center"/>
        </w:trPr>
        <w:tc>
          <w:tcPr>
            <w:tcW w:w="2633" w:type="dxa"/>
            <w:gridSpan w:val="2"/>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制御系の機能の適否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作動確認又はシーケンス試験による</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05"/>
          <w:jc w:val="center"/>
        </w:trPr>
        <w:tc>
          <w:tcPr>
            <w:tcW w:w="2633" w:type="dxa"/>
            <w:gridSpan w:val="2"/>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監視設備の機能の適否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26"/>
          <w:jc w:val="center"/>
        </w:trPr>
        <w:tc>
          <w:tcPr>
            <w:tcW w:w="2633" w:type="dxa"/>
            <w:gridSpan w:val="2"/>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警報設備の機能の適否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trHeight w:val="802"/>
          <w:jc w:val="center"/>
        </w:trPr>
        <w:tc>
          <w:tcPr>
            <w:tcW w:w="2633" w:type="dxa"/>
            <w:gridSpan w:val="2"/>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標　識、　掲　示　板</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取付状況、記載事項の適否及び損傷、汚損の有無</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793"/>
          <w:jc w:val="center"/>
        </w:trPr>
        <w:tc>
          <w:tcPr>
            <w:tcW w:w="42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684ECB" w:rsidRDefault="00684ECB" w:rsidP="00C327DE">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消火設備</w:t>
            </w:r>
          </w:p>
        </w:tc>
        <w:tc>
          <w:tcPr>
            <w:tcW w:w="221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消　　　火　　　器</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位置、設置数、外観的機能の適否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12"/>
          <w:jc w:val="center"/>
        </w:trPr>
        <w:tc>
          <w:tcPr>
            <w:tcW w:w="423"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1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消火器以外の消火設備</w:t>
            </w:r>
          </w:p>
        </w:tc>
        <w:tc>
          <w:tcPr>
            <w:tcW w:w="4804" w:type="dxa"/>
            <w:gridSpan w:val="2"/>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消火設備点検表による。</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802"/>
          <w:jc w:val="center"/>
        </w:trPr>
        <w:tc>
          <w:tcPr>
            <w:tcW w:w="42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684ECB" w:rsidRDefault="00684ECB" w:rsidP="00C327DE">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警報設備</w:t>
            </w:r>
          </w:p>
        </w:tc>
        <w:tc>
          <w:tcPr>
            <w:tcW w:w="221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自動火災報知設備</w:t>
            </w:r>
          </w:p>
        </w:tc>
        <w:tc>
          <w:tcPr>
            <w:tcW w:w="4804" w:type="dxa"/>
            <w:gridSpan w:val="2"/>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自動火災報知設備点検表による。</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01"/>
          <w:jc w:val="center"/>
        </w:trPr>
        <w:tc>
          <w:tcPr>
            <w:tcW w:w="423"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10" w:type="dxa"/>
            <w:vMerge w:val="restart"/>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自動火災報知設備以外の警報設備</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cantSplit/>
          <w:trHeight w:val="411"/>
          <w:jc w:val="center"/>
        </w:trPr>
        <w:tc>
          <w:tcPr>
            <w:tcW w:w="423"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210" w:type="dxa"/>
            <w:vMerge/>
            <w:tcBorders>
              <w:top w:val="nil"/>
              <w:left w:val="single" w:sz="6" w:space="0" w:color="auto"/>
              <w:bottom w:val="single" w:sz="6" w:space="0" w:color="auto"/>
              <w:right w:val="single" w:sz="6" w:space="0" w:color="auto"/>
            </w:tcBorders>
          </w:tcPr>
          <w:p w:rsidR="00684ECB" w:rsidRDefault="00684ECB" w:rsidP="00C327DE">
            <w:pPr>
              <w:autoSpaceDE w:val="0"/>
              <w:autoSpaceDN w:val="0"/>
              <w:textAlignment w:val="auto"/>
              <w:rPr>
                <w:rFonts w:hAnsi="Times New Roman"/>
                <w:kern w:val="0"/>
                <w:szCs w:val="24"/>
              </w:rPr>
            </w:pP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r w:rsidR="00684ECB">
        <w:trPr>
          <w:trHeight w:val="429"/>
          <w:jc w:val="center"/>
        </w:trPr>
        <w:tc>
          <w:tcPr>
            <w:tcW w:w="2633" w:type="dxa"/>
            <w:gridSpan w:val="2"/>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jc w:val="center"/>
              <w:textAlignment w:val="auto"/>
              <w:rPr>
                <w:rFonts w:hAnsi="Times New Roman"/>
                <w:spacing w:val="-1"/>
                <w:kern w:val="0"/>
                <w:szCs w:val="18"/>
              </w:rPr>
            </w:pPr>
            <w:r>
              <w:rPr>
                <w:rFonts w:hAnsi="Times New Roman" w:hint="eastAsia"/>
                <w:spacing w:val="-1"/>
                <w:kern w:val="0"/>
                <w:szCs w:val="18"/>
              </w:rPr>
              <w:t>そ　　　　の　　　　他</w:t>
            </w:r>
          </w:p>
        </w:tc>
        <w:tc>
          <w:tcPr>
            <w:tcW w:w="2804"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p>
        </w:tc>
        <w:tc>
          <w:tcPr>
            <w:tcW w:w="2000" w:type="dxa"/>
            <w:tcBorders>
              <w:top w:val="single" w:sz="6" w:space="0" w:color="auto"/>
              <w:left w:val="single" w:sz="6" w:space="0" w:color="auto"/>
              <w:bottom w:val="single" w:sz="6" w:space="0" w:color="auto"/>
              <w:right w:val="single" w:sz="6" w:space="0" w:color="auto"/>
            </w:tcBorders>
            <w:vAlign w:val="center"/>
          </w:tcPr>
          <w:p w:rsidR="00684ECB" w:rsidRDefault="00684ECB" w:rsidP="00C327DE">
            <w:pPr>
              <w:autoSpaceDE w:val="0"/>
              <w:autoSpaceDN w:val="0"/>
              <w:textAlignment w:val="auto"/>
              <w:rPr>
                <w:rFonts w:hAnsi="Times New Roman"/>
                <w:spacing w:val="-1"/>
                <w:kern w:val="0"/>
                <w:szCs w:val="18"/>
              </w:rPr>
            </w:pPr>
          </w:p>
        </w:tc>
        <w:tc>
          <w:tcPr>
            <w:tcW w:w="596"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c>
          <w:tcPr>
            <w:tcW w:w="1419" w:type="dxa"/>
            <w:tcBorders>
              <w:top w:val="single" w:sz="6" w:space="0" w:color="auto"/>
              <w:left w:val="single" w:sz="6" w:space="0" w:color="auto"/>
              <w:bottom w:val="single" w:sz="6" w:space="0" w:color="auto"/>
              <w:right w:val="single" w:sz="6" w:space="0" w:color="auto"/>
            </w:tcBorders>
          </w:tcPr>
          <w:p w:rsidR="00684ECB" w:rsidRDefault="00684ECB" w:rsidP="00C327DE">
            <w:pPr>
              <w:autoSpaceDE w:val="0"/>
              <w:autoSpaceDN w:val="0"/>
              <w:jc w:val="left"/>
              <w:textAlignment w:val="auto"/>
              <w:rPr>
                <w:rFonts w:hAnsi="Times New Roman"/>
                <w:spacing w:val="-1"/>
                <w:kern w:val="0"/>
                <w:szCs w:val="18"/>
              </w:rPr>
            </w:pPr>
          </w:p>
        </w:tc>
      </w:tr>
    </w:tbl>
    <w:p w:rsidR="00684ECB" w:rsidRDefault="00684ECB" w:rsidP="00684ECB">
      <w:pPr>
        <w:autoSpaceDE w:val="0"/>
        <w:autoSpaceDN w:val="0"/>
        <w:textAlignment w:val="auto"/>
        <w:rPr>
          <w:rFonts w:hAnsi="Times New Roman"/>
          <w:kern w:val="0"/>
          <w:sz w:val="20"/>
          <w:szCs w:val="24"/>
        </w:rPr>
      </w:pPr>
    </w:p>
    <w:p w:rsidR="00684ECB" w:rsidRDefault="00684ECB" w:rsidP="00684ECB">
      <w:pPr>
        <w:pStyle w:val="a3"/>
        <w:framePr w:wrap="auto"/>
        <w:ind w:leftChars="228" w:left="479" w:firstLineChars="0" w:firstLine="0"/>
      </w:pPr>
      <w:r>
        <w:rPr>
          <w:rFonts w:hint="eastAsia"/>
          <w:spacing w:val="0"/>
        </w:rPr>
        <w:t xml:space="preserve">注１　</w:t>
      </w:r>
      <w:r>
        <w:rPr>
          <w:rFonts w:hint="eastAsia"/>
        </w:rPr>
        <w:t>地下タンクのタンク本体及び地下埋設配管の漏えいの有無については、「地下貯蔵タンク等</w:t>
      </w:r>
    </w:p>
    <w:p w:rsidR="00684ECB" w:rsidRDefault="00684ECB" w:rsidP="00684ECB">
      <w:pPr>
        <w:pStyle w:val="a3"/>
        <w:framePr w:wrap="auto"/>
        <w:ind w:leftChars="419" w:left="880" w:firstLineChars="0" w:firstLine="0"/>
      </w:pPr>
      <w:r>
        <w:rPr>
          <w:rFonts w:hint="eastAsia"/>
        </w:rPr>
        <w:t>及び移動貯蔵タンクの漏れの点検に係る運用上の指針について」（平成１６年３月１８日付消</w:t>
      </w:r>
    </w:p>
    <w:p w:rsidR="00684ECB" w:rsidRDefault="00684ECB" w:rsidP="00684ECB">
      <w:pPr>
        <w:pStyle w:val="a3"/>
        <w:framePr w:wrap="auto"/>
        <w:ind w:leftChars="419" w:left="880" w:firstLineChars="0" w:firstLine="0"/>
        <w:rPr>
          <w:spacing w:val="0"/>
        </w:rPr>
      </w:pPr>
      <w:r>
        <w:rPr>
          <w:rFonts w:hint="eastAsia"/>
        </w:rPr>
        <w:t>防危第３３号）により点検すること。</w:t>
      </w:r>
    </w:p>
    <w:p w:rsidR="00684ECB" w:rsidRDefault="00684ECB" w:rsidP="00684ECB">
      <w:pPr>
        <w:autoSpaceDE w:val="0"/>
        <w:autoSpaceDN w:val="0"/>
        <w:spacing w:line="268" w:lineRule="exact"/>
        <w:ind w:firstLineChars="200" w:firstLine="480"/>
        <w:jc w:val="left"/>
        <w:textAlignment w:val="auto"/>
        <w:rPr>
          <w:rFonts w:hAnsi="Times New Roman"/>
          <w:spacing w:val="-10"/>
          <w:kern w:val="0"/>
          <w:sz w:val="24"/>
          <w:szCs w:val="22"/>
        </w:rPr>
      </w:pPr>
      <w:r>
        <w:rPr>
          <w:rFonts w:hAnsi="Times New Roman" w:hint="eastAsia"/>
          <w:kern w:val="0"/>
          <w:sz w:val="24"/>
          <w:szCs w:val="22"/>
        </w:rPr>
        <w:t>注２　検査棒等により確認するとともに、併せて漏えい危険物の有無についても確認すること</w:t>
      </w:r>
      <w:r>
        <w:rPr>
          <w:rFonts w:hAnsi="Times New Roman" w:hint="eastAsia"/>
          <w:spacing w:val="-10"/>
          <w:kern w:val="0"/>
          <w:sz w:val="24"/>
          <w:szCs w:val="22"/>
        </w:rPr>
        <w:t>。</w:t>
      </w:r>
    </w:p>
    <w:p w:rsidR="00684ECB" w:rsidRDefault="00684ECB" w:rsidP="00684ECB">
      <w:pPr>
        <w:autoSpaceDE w:val="0"/>
        <w:autoSpaceDN w:val="0"/>
        <w:textAlignment w:val="auto"/>
        <w:rPr>
          <w:rFonts w:hAnsi="Times New Roman"/>
          <w:kern w:val="0"/>
          <w:sz w:val="20"/>
          <w:szCs w:val="24"/>
        </w:rPr>
      </w:pPr>
    </w:p>
    <w:sectPr w:rsidR="00684ECB">
      <w:pgSz w:w="11907" w:h="16840"/>
      <w:pgMar w:top="500" w:right="500" w:bottom="500" w:left="5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D1B" w:rsidRDefault="00CA6D1B" w:rsidP="007671D4">
      <w:r>
        <w:separator/>
      </w:r>
    </w:p>
  </w:endnote>
  <w:endnote w:type="continuationSeparator" w:id="0">
    <w:p w:rsidR="00CA6D1B" w:rsidRDefault="00CA6D1B" w:rsidP="0076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D1B" w:rsidRDefault="00CA6D1B" w:rsidP="007671D4">
      <w:r>
        <w:separator/>
      </w:r>
    </w:p>
  </w:footnote>
  <w:footnote w:type="continuationSeparator" w:id="0">
    <w:p w:rsidR="00CA6D1B" w:rsidRDefault="00CA6D1B" w:rsidP="00767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ECB"/>
    <w:rsid w:val="005727AD"/>
    <w:rsid w:val="00684ECB"/>
    <w:rsid w:val="007671D4"/>
    <w:rsid w:val="009078F7"/>
    <w:rsid w:val="00C327DE"/>
    <w:rsid w:val="00CA6D1B"/>
    <w:rsid w:val="00E30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84ECB"/>
    <w:pPr>
      <w:framePr w:wrap="notBeside" w:hAnchor="text"/>
      <w:autoSpaceDE w:val="0"/>
      <w:autoSpaceDN w:val="0"/>
      <w:spacing w:line="268" w:lineRule="exact"/>
      <w:ind w:left="440" w:hangingChars="200" w:hanging="440"/>
      <w:jc w:val="left"/>
      <w:textAlignment w:val="auto"/>
    </w:pPr>
    <w:rPr>
      <w:rFonts w:hAnsi="Times New Roman"/>
      <w:spacing w:val="-10"/>
      <w:kern w:val="0"/>
      <w:sz w:val="24"/>
      <w:szCs w:val="22"/>
    </w:rPr>
  </w:style>
  <w:style w:type="paragraph" w:styleId="a4">
    <w:name w:val="header"/>
    <w:basedOn w:val="a"/>
    <w:link w:val="a5"/>
    <w:uiPriority w:val="99"/>
    <w:unhideWhenUsed/>
    <w:rsid w:val="007671D4"/>
    <w:pPr>
      <w:tabs>
        <w:tab w:val="center" w:pos="4252"/>
        <w:tab w:val="right" w:pos="8504"/>
      </w:tabs>
      <w:snapToGrid w:val="0"/>
    </w:pPr>
  </w:style>
  <w:style w:type="character" w:customStyle="1" w:styleId="a5">
    <w:name w:val="ヘッダー (文字)"/>
    <w:basedOn w:val="a0"/>
    <w:link w:val="a4"/>
    <w:uiPriority w:val="99"/>
    <w:rsid w:val="007671D4"/>
    <w:rPr>
      <w:rFonts w:ascii="ＭＳ 明朝" w:hAnsi="ＭＳ 明朝"/>
      <w:kern w:val="2"/>
      <w:sz w:val="21"/>
      <w:szCs w:val="21"/>
    </w:rPr>
  </w:style>
  <w:style w:type="paragraph" w:styleId="a6">
    <w:name w:val="footer"/>
    <w:basedOn w:val="a"/>
    <w:link w:val="a7"/>
    <w:uiPriority w:val="99"/>
    <w:unhideWhenUsed/>
    <w:rsid w:val="007671D4"/>
    <w:pPr>
      <w:tabs>
        <w:tab w:val="center" w:pos="4252"/>
        <w:tab w:val="right" w:pos="8504"/>
      </w:tabs>
      <w:snapToGrid w:val="0"/>
    </w:pPr>
  </w:style>
  <w:style w:type="character" w:customStyle="1" w:styleId="a7">
    <w:name w:val="フッター (文字)"/>
    <w:basedOn w:val="a0"/>
    <w:link w:val="a6"/>
    <w:uiPriority w:val="99"/>
    <w:rsid w:val="007671D4"/>
    <w:rPr>
      <w:rFonts w:ascii="ＭＳ 明朝" w:hAns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84ECB"/>
    <w:pPr>
      <w:framePr w:wrap="notBeside" w:hAnchor="text"/>
      <w:autoSpaceDE w:val="0"/>
      <w:autoSpaceDN w:val="0"/>
      <w:spacing w:line="268" w:lineRule="exact"/>
      <w:ind w:left="440" w:hangingChars="200" w:hanging="440"/>
      <w:jc w:val="left"/>
      <w:textAlignment w:val="auto"/>
    </w:pPr>
    <w:rPr>
      <w:rFonts w:hAnsi="Times New Roman"/>
      <w:spacing w:val="-10"/>
      <w:kern w:val="0"/>
      <w:sz w:val="24"/>
      <w:szCs w:val="22"/>
    </w:rPr>
  </w:style>
  <w:style w:type="paragraph" w:styleId="a4">
    <w:name w:val="header"/>
    <w:basedOn w:val="a"/>
    <w:link w:val="a5"/>
    <w:uiPriority w:val="99"/>
    <w:unhideWhenUsed/>
    <w:rsid w:val="007671D4"/>
    <w:pPr>
      <w:tabs>
        <w:tab w:val="center" w:pos="4252"/>
        <w:tab w:val="right" w:pos="8504"/>
      </w:tabs>
      <w:snapToGrid w:val="0"/>
    </w:pPr>
  </w:style>
  <w:style w:type="character" w:customStyle="1" w:styleId="a5">
    <w:name w:val="ヘッダー (文字)"/>
    <w:basedOn w:val="a0"/>
    <w:link w:val="a4"/>
    <w:uiPriority w:val="99"/>
    <w:rsid w:val="007671D4"/>
    <w:rPr>
      <w:rFonts w:ascii="ＭＳ 明朝" w:hAnsi="ＭＳ 明朝"/>
      <w:kern w:val="2"/>
      <w:sz w:val="21"/>
      <w:szCs w:val="21"/>
    </w:rPr>
  </w:style>
  <w:style w:type="paragraph" w:styleId="a6">
    <w:name w:val="footer"/>
    <w:basedOn w:val="a"/>
    <w:link w:val="a7"/>
    <w:uiPriority w:val="99"/>
    <w:unhideWhenUsed/>
    <w:rsid w:val="007671D4"/>
    <w:pPr>
      <w:tabs>
        <w:tab w:val="center" w:pos="4252"/>
        <w:tab w:val="right" w:pos="8504"/>
      </w:tabs>
      <w:snapToGrid w:val="0"/>
    </w:pPr>
  </w:style>
  <w:style w:type="character" w:customStyle="1" w:styleId="a7">
    <w:name w:val="フッター (文字)"/>
    <w:basedOn w:val="a0"/>
    <w:link w:val="a6"/>
    <w:uiPriority w:val="99"/>
    <w:rsid w:val="007671D4"/>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619</Words>
  <Characters>3533</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鹿島南部地区消防事務組合</Company>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予防課</dc:creator>
  <cp:lastModifiedBy>さいたま市</cp:lastModifiedBy>
  <cp:revision>4</cp:revision>
  <cp:lastPrinted>2003-03-26T04:14:00Z</cp:lastPrinted>
  <dcterms:created xsi:type="dcterms:W3CDTF">2015-02-09T09:31:00Z</dcterms:created>
  <dcterms:modified xsi:type="dcterms:W3CDTF">2015-02-13T09:20:00Z</dcterms:modified>
</cp:coreProperties>
</file>