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3F" w:rsidRDefault="00BF043F" w:rsidP="00BF043F">
      <w:pPr>
        <w:autoSpaceDE w:val="0"/>
        <w:autoSpaceDN w:val="0"/>
        <w:jc w:val="left"/>
        <w:rPr>
          <w:rFonts w:hAnsi="Times New Roman"/>
          <w:kern w:val="0"/>
          <w:sz w:val="20"/>
          <w:szCs w:val="24"/>
        </w:rPr>
      </w:pPr>
      <w:r>
        <w:rPr>
          <w:rFonts w:hAnsi="Times New Roman" w:hint="eastAsia"/>
          <w:kern w:val="0"/>
          <w:sz w:val="20"/>
          <w:szCs w:val="24"/>
        </w:rPr>
        <w:t xml:space="preserve">　　</w:t>
      </w:r>
    </w:p>
    <w:p w:rsidR="00BF043F" w:rsidRDefault="00BF043F" w:rsidP="00BF043F">
      <w:pPr>
        <w:autoSpaceDE w:val="0"/>
        <w:autoSpaceDN w:val="0"/>
        <w:ind w:firstLineChars="100" w:firstLine="240"/>
        <w:jc w:val="left"/>
        <w:rPr>
          <w:rFonts w:hAnsi="Times New Roman"/>
          <w:kern w:val="0"/>
          <w:sz w:val="20"/>
          <w:szCs w:val="24"/>
        </w:rPr>
      </w:pPr>
      <w:r>
        <w:rPr>
          <w:rFonts w:hAnsi="Times New Roman" w:hint="eastAsia"/>
          <w:kern w:val="0"/>
          <w:sz w:val="24"/>
          <w:szCs w:val="24"/>
        </w:rPr>
        <w:t>別記1－1</w:t>
      </w:r>
    </w:p>
    <w:p w:rsidR="00BF043F" w:rsidRDefault="00BF043F" w:rsidP="00BF043F">
      <w:pPr>
        <w:autoSpaceDE w:val="0"/>
        <w:autoSpaceDN w:val="0"/>
        <w:jc w:val="left"/>
        <w:rPr>
          <w:rFonts w:hAnsi="Times New Roman"/>
          <w:kern w:val="0"/>
          <w:sz w:val="20"/>
          <w:szCs w:val="24"/>
        </w:rPr>
      </w:pPr>
      <w:r>
        <w:rPr>
          <w:rFonts w:hAnsi="Times New Roman" w:hint="eastAsia"/>
          <w:kern w:val="0"/>
          <w:sz w:val="20"/>
          <w:szCs w:val="24"/>
        </w:rPr>
        <w:t xml:space="preserve">　　　　　　　　　　</w:t>
      </w:r>
      <w:r>
        <w:rPr>
          <w:rFonts w:hAnsi="Times New Roman" w:hint="eastAsia"/>
          <w:b/>
          <w:spacing w:val="-10"/>
          <w:kern w:val="0"/>
          <w:sz w:val="28"/>
          <w:szCs w:val="28"/>
        </w:rPr>
        <w:t>製造所等定期点検記録表（積載式移動タンク貯蔵所を除く。）</w:t>
      </w:r>
    </w:p>
    <w:p w:rsidR="00BF043F" w:rsidRDefault="00BF043F" w:rsidP="00BF043F">
      <w:pPr>
        <w:autoSpaceDE w:val="0"/>
        <w:autoSpaceDN w:val="0"/>
        <w:jc w:val="left"/>
        <w:rPr>
          <w:rFonts w:hAnsi="Times New Roman"/>
          <w:kern w:val="0"/>
          <w:sz w:val="20"/>
          <w:szCs w:val="24"/>
        </w:rPr>
      </w:pPr>
      <w:r>
        <w:rPr>
          <w:rFonts w:hAnsi="Times New Roman" w:hint="eastAsia"/>
          <w:kern w:val="0"/>
          <w:sz w:val="20"/>
          <w:szCs w:val="24"/>
        </w:rPr>
        <w:t xml:space="preserve">　　</w:t>
      </w:r>
    </w:p>
    <w:p w:rsidR="00BF043F" w:rsidRDefault="00BF043F" w:rsidP="00BF043F">
      <w:pPr>
        <w:autoSpaceDE w:val="0"/>
        <w:autoSpaceDN w:val="0"/>
        <w:jc w:val="left"/>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26"/>
        <w:gridCol w:w="1568"/>
        <w:gridCol w:w="1176"/>
        <w:gridCol w:w="1260"/>
        <w:gridCol w:w="566"/>
        <w:gridCol w:w="1133"/>
        <w:gridCol w:w="2407"/>
      </w:tblGrid>
      <w:tr w:rsidR="00BF043F" w:rsidTr="00D7083C">
        <w:trPr>
          <w:trHeight w:val="864"/>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事 業 所 名</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trHeight w:val="732"/>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所　在　地</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7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点 検 対 象</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製造所等の区分</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1101"/>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設　置　許　可</w:t>
            </w:r>
          </w:p>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年 月 日・番号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年　　　　　　月　　　　　　日</w:t>
            </w:r>
          </w:p>
          <w:p w:rsidR="00BF043F" w:rsidRDefault="00BF043F" w:rsidP="00D7083C">
            <w:pPr>
              <w:autoSpaceDE w:val="0"/>
              <w:autoSpaceDN w:val="0"/>
              <w:ind w:firstLineChars="800" w:firstLine="1664"/>
              <w:rPr>
                <w:rFonts w:hAnsi="Times New Roman"/>
                <w:spacing w:val="-1"/>
                <w:kern w:val="0"/>
                <w:szCs w:val="19"/>
              </w:rPr>
            </w:pPr>
            <w:r>
              <w:rPr>
                <w:rFonts w:hAnsi="Times New Roman" w:hint="eastAsia"/>
                <w:spacing w:val="-1"/>
                <w:kern w:val="0"/>
                <w:szCs w:val="19"/>
              </w:rPr>
              <w:t>第　　　　　　　　　　号</w:t>
            </w:r>
          </w:p>
        </w:tc>
      </w:tr>
      <w:tr w:rsidR="00BF043F" w:rsidTr="00D7083C">
        <w:trPr>
          <w:cantSplit/>
          <w:trHeight w:val="73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完成検査年月日</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年　　　　　　月　　　　　　日</w:t>
            </w:r>
          </w:p>
        </w:tc>
      </w:tr>
      <w:tr w:rsidR="00BF043F" w:rsidTr="00D7083C">
        <w:trPr>
          <w:cantSplit/>
          <w:trHeight w:val="72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rPr>
                <w:rFonts w:hAnsi="Times New Roman"/>
                <w:spacing w:val="-1"/>
                <w:kern w:val="0"/>
                <w:szCs w:val="19"/>
              </w:rPr>
            </w:pPr>
            <w:r>
              <w:rPr>
                <w:rFonts w:hAnsi="Times New Roman" w:hint="eastAsia"/>
                <w:spacing w:val="-1"/>
                <w:kern w:val="0"/>
                <w:szCs w:val="19"/>
              </w:rPr>
              <w:t>施設名又は　　呼  称  番  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1478"/>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rPr>
                <w:rFonts w:hAnsi="Times New Roman"/>
                <w:spacing w:val="-1"/>
                <w:kern w:val="0"/>
                <w:szCs w:val="19"/>
              </w:rPr>
            </w:pPr>
            <w:r>
              <w:rPr>
                <w:rFonts w:hAnsi="Times New Roman" w:hint="eastAsia"/>
                <w:spacing w:val="-1"/>
                <w:kern w:val="0"/>
                <w:szCs w:val="19"/>
              </w:rPr>
              <w:t>危険物の類別、品名（品目）、最大貯蔵量又は最大取扱量、倍数</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5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点検実施者</w:t>
            </w: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危険物取扱者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BF043F" w:rsidTr="00D7083C">
        <w:trPr>
          <w:cantSplit/>
          <w:trHeight w:val="544"/>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center"/>
              <w:rPr>
                <w:rFonts w:hAnsi="Times New Roman"/>
                <w:spacing w:val="-1"/>
                <w:kern w:val="0"/>
                <w:szCs w:val="19"/>
              </w:rPr>
            </w:pPr>
          </w:p>
        </w:tc>
      </w:tr>
      <w:tr w:rsidR="00BF043F" w:rsidTr="00D7083C">
        <w:trPr>
          <w:cantSplit/>
          <w:trHeight w:val="503"/>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危険物施設</w:t>
            </w:r>
            <w:r>
              <w:rPr>
                <w:rFonts w:hAnsi="Times New Roman" w:hint="eastAsia"/>
                <w:spacing w:val="-1"/>
                <w:kern w:val="0"/>
                <w:szCs w:val="19"/>
              </w:rPr>
              <w:br/>
              <w:t>保　安　員</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529"/>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BF043F"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上記以外の者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会　社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BF043F" w:rsidTr="00D7083C">
        <w:trPr>
          <w:cantSplit/>
          <w:trHeight w:val="526"/>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立会危険物</w:t>
            </w:r>
            <w:r>
              <w:rPr>
                <w:rFonts w:hAnsi="Times New Roman" w:hint="eastAsia"/>
                <w:spacing w:val="-1"/>
                <w:kern w:val="0"/>
                <w:szCs w:val="19"/>
              </w:rPr>
              <w:br/>
              <w:t>取　扱　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F043F" w:rsidRDefault="00BF043F" w:rsidP="00D7083C">
            <w:pPr>
              <w:autoSpaceDE w:val="0"/>
              <w:autoSpaceDN w:val="0"/>
              <w:jc w:val="left"/>
              <w:rPr>
                <w:rFonts w:hAnsi="Times New Roman"/>
                <w:spacing w:val="-1"/>
                <w:kern w:val="0"/>
                <w:szCs w:val="19"/>
              </w:rPr>
            </w:pPr>
          </w:p>
        </w:tc>
      </w:tr>
      <w:tr w:rsidR="00BF043F"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ordWrap w:val="0"/>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BF043F"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9"/>
              </w:rPr>
            </w:pPr>
          </w:p>
        </w:tc>
      </w:tr>
      <w:tr w:rsidR="00BF043F" w:rsidTr="00D7083C">
        <w:trPr>
          <w:trHeight w:val="690"/>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8"/>
              </w:rPr>
            </w:pPr>
            <w:r>
              <w:rPr>
                <w:rFonts w:hAnsi="Times New Roman" w:hint="eastAsia"/>
                <w:spacing w:val="-1"/>
                <w:kern w:val="0"/>
                <w:szCs w:val="18"/>
              </w:rPr>
              <w:t>点検年月日</w:t>
            </w:r>
          </w:p>
        </w:tc>
        <w:tc>
          <w:tcPr>
            <w:tcW w:w="2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right"/>
              <w:rPr>
                <w:rFonts w:hAnsi="Times New Roman"/>
                <w:spacing w:val="-1"/>
                <w:kern w:val="0"/>
                <w:szCs w:val="18"/>
              </w:rPr>
            </w:pPr>
            <w:r>
              <w:rPr>
                <w:rFonts w:hAnsi="Times New Roman" w:hint="eastAsia"/>
                <w:spacing w:val="-1"/>
                <w:kern w:val="0"/>
                <w:szCs w:val="18"/>
              </w:rPr>
              <w:t>年　　　月　　　日</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jc w:val="center"/>
              <w:rPr>
                <w:rFonts w:hAnsi="Times New Roman"/>
                <w:spacing w:val="-1"/>
                <w:kern w:val="0"/>
                <w:szCs w:val="18"/>
              </w:rPr>
            </w:pPr>
            <w:r>
              <w:rPr>
                <w:rFonts w:hAnsi="Times New Roman" w:hint="eastAsia"/>
                <w:spacing w:val="-1"/>
                <w:kern w:val="0"/>
                <w:szCs w:val="18"/>
              </w:rPr>
              <w:t>保 存 期 限</w:t>
            </w:r>
          </w:p>
        </w:tc>
        <w:tc>
          <w:tcPr>
            <w:tcW w:w="4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BF043F" w:rsidRDefault="00BF043F" w:rsidP="00D7083C">
            <w:pPr>
              <w:autoSpaceDE w:val="0"/>
              <w:autoSpaceDN w:val="0"/>
              <w:ind w:firstLineChars="800" w:firstLine="1664"/>
              <w:jc w:val="left"/>
              <w:rPr>
                <w:rFonts w:hAnsi="Times New Roman"/>
                <w:spacing w:val="-1"/>
                <w:kern w:val="0"/>
                <w:szCs w:val="18"/>
              </w:rPr>
            </w:pPr>
            <w:r>
              <w:rPr>
                <w:rFonts w:hAnsi="Times New Roman" w:hint="eastAsia"/>
                <w:spacing w:val="-1"/>
                <w:kern w:val="0"/>
                <w:szCs w:val="18"/>
              </w:rPr>
              <w:t>年　　　月　　　日</w:t>
            </w:r>
          </w:p>
        </w:tc>
      </w:tr>
    </w:tbl>
    <w:p w:rsidR="00BF043F" w:rsidRDefault="00BF043F" w:rsidP="00BF043F">
      <w:pPr>
        <w:autoSpaceDE w:val="0"/>
        <w:autoSpaceDN w:val="0"/>
        <w:jc w:val="left"/>
        <w:rPr>
          <w:rFonts w:hAnsi="Times New Roman"/>
          <w:kern w:val="0"/>
          <w:sz w:val="20"/>
          <w:szCs w:val="24"/>
        </w:rPr>
      </w:pPr>
    </w:p>
    <w:p w:rsidR="00BF043F" w:rsidRDefault="00BF043F" w:rsidP="00BF043F">
      <w:pPr>
        <w:rPr>
          <w:rFonts w:hAnsi="Times New Roman"/>
          <w:kern w:val="0"/>
          <w:sz w:val="20"/>
          <w:szCs w:val="24"/>
        </w:rPr>
      </w:pPr>
    </w:p>
    <w:p w:rsidR="00BF043F" w:rsidRDefault="00BF043F" w:rsidP="00BF043F">
      <w:pPr>
        <w:rPr>
          <w:szCs w:val="24"/>
        </w:rPr>
      </w:pPr>
    </w:p>
    <w:p w:rsidR="00BF043F" w:rsidRPr="005506F8" w:rsidRDefault="00BF043F" w:rsidP="00BF043F">
      <w:pPr>
        <w:rPr>
          <w:szCs w:val="24"/>
        </w:rPr>
      </w:pPr>
    </w:p>
    <w:p w:rsidR="00C37832" w:rsidRDefault="00C37832" w:rsidP="00C37832">
      <w:pPr>
        <w:autoSpaceDE w:val="0"/>
        <w:autoSpaceDN w:val="0"/>
        <w:jc w:val="left"/>
        <w:textAlignment w:val="auto"/>
        <w:rPr>
          <w:rFonts w:hAnsi="Times New Roman"/>
          <w:spacing w:val="-10"/>
          <w:kern w:val="0"/>
          <w:sz w:val="24"/>
          <w:szCs w:val="28"/>
        </w:rPr>
      </w:pPr>
      <w:r>
        <w:rPr>
          <w:rFonts w:hAnsi="Times New Roman" w:hint="eastAsia"/>
          <w:spacing w:val="-10"/>
          <w:kern w:val="0"/>
          <w:sz w:val="24"/>
          <w:szCs w:val="28"/>
        </w:rPr>
        <w:lastRenderedPageBreak/>
        <w:t>別記</w:t>
      </w:r>
      <w:r>
        <w:rPr>
          <w:rFonts w:hAnsi="Times New Roman" w:hint="eastAsia"/>
          <w:spacing w:val="-10"/>
          <w:kern w:val="0"/>
          <w:sz w:val="28"/>
          <w:szCs w:val="28"/>
        </w:rPr>
        <w:t>１０－５</w:t>
      </w:r>
    </w:p>
    <w:p w:rsidR="00C37832" w:rsidRDefault="00C37832" w:rsidP="00C37832">
      <w:pPr>
        <w:autoSpaceDE w:val="0"/>
        <w:autoSpaceDN w:val="0"/>
        <w:jc w:val="center"/>
        <w:textAlignment w:val="auto"/>
        <w:rPr>
          <w:rFonts w:hAnsi="Times New Roman"/>
          <w:b/>
          <w:bCs/>
          <w:kern w:val="0"/>
          <w:sz w:val="28"/>
          <w:szCs w:val="30"/>
        </w:rPr>
      </w:pPr>
      <w:r>
        <w:rPr>
          <w:rFonts w:hAnsi="Times New Roman" w:hint="eastAsia"/>
          <w:b/>
          <w:bCs/>
          <w:kern w:val="0"/>
          <w:sz w:val="28"/>
          <w:szCs w:val="30"/>
        </w:rPr>
        <w:t>一般取扱所（詰替え施設）点検表</w:t>
      </w:r>
    </w:p>
    <w:p w:rsidR="00E6678F" w:rsidRDefault="00E6678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06"/>
        <w:gridCol w:w="2081"/>
        <w:gridCol w:w="2853"/>
        <w:gridCol w:w="2033"/>
        <w:gridCol w:w="612"/>
        <w:gridCol w:w="1446"/>
      </w:tblGrid>
      <w:tr w:rsidR="00C37832">
        <w:trPr>
          <w:trHeight w:val="621"/>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2"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r>
              <w:rPr>
                <w:rFonts w:hAnsi="Times New Roman"/>
                <w:spacing w:val="-1"/>
                <w:kern w:val="0"/>
                <w:szCs w:val="18"/>
              </w:rPr>
              <w:br/>
            </w:r>
            <w:r>
              <w:rPr>
                <w:rFonts w:hAnsi="Times New Roman" w:hint="eastAsia"/>
                <w:spacing w:val="-1"/>
                <w:kern w:val="0"/>
                <w:szCs w:val="18"/>
              </w:rPr>
              <w:t>結果</w:t>
            </w:r>
          </w:p>
        </w:tc>
        <w:tc>
          <w:tcPr>
            <w:tcW w:w="1446"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Pr>
                <w:rFonts w:hAnsi="Times New Roman"/>
                <w:spacing w:val="-1"/>
                <w:kern w:val="0"/>
                <w:szCs w:val="18"/>
              </w:rPr>
              <w:br/>
            </w:r>
            <w:r>
              <w:rPr>
                <w:rFonts w:hAnsi="Times New Roman" w:hint="eastAsia"/>
                <w:spacing w:val="-1"/>
                <w:kern w:val="0"/>
                <w:szCs w:val="18"/>
              </w:rPr>
              <w:t>及び措置内容</w:t>
            </w:r>
          </w:p>
        </w:tc>
      </w:tr>
      <w:tr w:rsidR="00C37832">
        <w:trPr>
          <w:cantSplit/>
          <w:trHeight w:val="619"/>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防　火　塀　又　は　壁</w:t>
            </w:r>
          </w:p>
          <w:p w:rsidR="00C37832" w:rsidRDefault="00C37832" w:rsidP="00E6678F">
            <w:pPr>
              <w:autoSpaceDE w:val="0"/>
              <w:autoSpaceDN w:val="0"/>
              <w:jc w:val="center"/>
              <w:rPr>
                <w:rFonts w:hAnsi="Times New Roman"/>
                <w:spacing w:val="-1"/>
                <w:kern w:val="0"/>
                <w:szCs w:val="18"/>
              </w:rPr>
            </w:pPr>
            <w:r>
              <w:rPr>
                <w:rFonts w:hAnsi="Times New Roman" w:hint="eastAsia"/>
                <w:spacing w:val="-1"/>
                <w:kern w:val="0"/>
                <w:szCs w:val="18"/>
              </w:rPr>
              <w:t>（防火戸を含む。）</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rPr>
                <w:rFonts w:hAnsi="Times New Roman"/>
                <w:spacing w:val="-1"/>
                <w:kern w:val="0"/>
                <w:szCs w:val="18"/>
              </w:rPr>
            </w:pPr>
            <w:r>
              <w:rPr>
                <w:rFonts w:hAnsi="Times New Roman" w:hint="eastAsia"/>
                <w:spacing w:val="-1"/>
                <w:kern w:val="0"/>
                <w:szCs w:val="18"/>
              </w:rPr>
              <w:t>亀裂、損傷、傾斜等の有無及び閉鎖機能の適否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402"/>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C37832" w:rsidP="00E6678F">
            <w:pPr>
              <w:autoSpaceDE w:val="0"/>
              <w:autoSpaceDN w:val="0"/>
              <w:ind w:left="113" w:right="113"/>
              <w:textAlignment w:val="auto"/>
              <w:rPr>
                <w:rFonts w:hAnsi="Times New Roman"/>
                <w:spacing w:val="-1"/>
                <w:kern w:val="0"/>
                <w:szCs w:val="18"/>
              </w:rPr>
            </w:pPr>
            <w:r>
              <w:rPr>
                <w:rFonts w:hAnsi="Times New Roman" w:hint="eastAsia"/>
                <w:spacing w:val="-1"/>
                <w:kern w:val="0"/>
                <w:szCs w:val="18"/>
              </w:rPr>
              <w:t>上屋等</w:t>
            </w:r>
          </w:p>
        </w:tc>
        <w:tc>
          <w:tcPr>
            <w:tcW w:w="208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上　　　　　　屋</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3"/>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柱</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8"/>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地盤面等</w:t>
            </w: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602"/>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ind w:leftChars="99" w:left="208"/>
              <w:textAlignment w:val="auto"/>
              <w:rPr>
                <w:rFonts w:hAnsi="Times New Roman"/>
                <w:spacing w:val="-1"/>
                <w:kern w:val="0"/>
                <w:szCs w:val="18"/>
              </w:rPr>
            </w:pPr>
            <w:r>
              <w:rPr>
                <w:rFonts w:hAnsi="Times New Roman" w:hint="eastAsia"/>
                <w:spacing w:val="-1"/>
                <w:kern w:val="0"/>
                <w:szCs w:val="18"/>
              </w:rPr>
              <w:t>ためます、排水溝、</w:t>
            </w:r>
            <w:r>
              <w:rPr>
                <w:rFonts w:hAnsi="Times New Roman"/>
                <w:spacing w:val="-1"/>
                <w:kern w:val="0"/>
                <w:szCs w:val="18"/>
              </w:rPr>
              <w:br/>
            </w:r>
            <w:r>
              <w:rPr>
                <w:rFonts w:hAnsi="Times New Roman" w:hint="eastAsia"/>
                <w:spacing w:val="-1"/>
                <w:kern w:val="0"/>
                <w:szCs w:val="18"/>
              </w:rPr>
              <w:t>油分離装置</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602"/>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427"/>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448"/>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608"/>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76"/>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13"/>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8"/>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蓋の閉鎖状況の適否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03"/>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594"/>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6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74"/>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23488B"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固</w:t>
            </w:r>
            <w:r w:rsidR="00C37832">
              <w:rPr>
                <w:rFonts w:hAnsi="Times New Roman" w:hint="eastAsia"/>
                <w:spacing w:val="-1"/>
                <w:kern w:val="0"/>
                <w:szCs w:val="18"/>
              </w:rPr>
              <w:t xml:space="preserve">　定</w:t>
            </w:r>
            <w:r>
              <w:rPr>
                <w:rFonts w:hAnsi="Times New Roman" w:hint="eastAsia"/>
                <w:spacing w:val="-1"/>
                <w:kern w:val="0"/>
                <w:szCs w:val="18"/>
              </w:rPr>
              <w:t xml:space="preserve">　注　油　設　</w:t>
            </w:r>
            <w:bookmarkStart w:id="0" w:name="_GoBack"/>
            <w:bookmarkEnd w:id="0"/>
            <w:r>
              <w:rPr>
                <w:rFonts w:hAnsi="Times New Roman" w:hint="eastAsia"/>
                <w:spacing w:val="-1"/>
                <w:kern w:val="0"/>
                <w:szCs w:val="18"/>
              </w:rPr>
              <w:t>備</w:t>
            </w:r>
          </w:p>
        </w:tc>
        <w:tc>
          <w:tcPr>
            <w:tcW w:w="208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442"/>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0"/>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ノズル、ホ―ス</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7"/>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67"/>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ホース上降機能及び作動状況の適否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bl>
    <w:p w:rsidR="00C37832" w:rsidRDefault="00C37832">
      <w:pPr>
        <w:autoSpaceDE w:val="0"/>
        <w:autoSpaceDN w:val="0"/>
        <w:jc w:val="left"/>
        <w:textAlignment w:val="auto"/>
        <w:rPr>
          <w:rFonts w:hAnsi="Times New Roman"/>
          <w:kern w:val="0"/>
          <w:sz w:val="20"/>
          <w:szCs w:val="24"/>
        </w:rPr>
      </w:pPr>
    </w:p>
    <w:p w:rsidR="00C37832" w:rsidRDefault="00C37832">
      <w:pPr>
        <w:autoSpaceDE w:val="0"/>
        <w:autoSpaceDN w:val="0"/>
        <w:jc w:val="left"/>
        <w:textAlignment w:val="auto"/>
        <w:rPr>
          <w:rFonts w:hAnsi="Times New Roman"/>
          <w:kern w:val="0"/>
          <w:sz w:val="20"/>
          <w:szCs w:val="24"/>
        </w:rPr>
      </w:pPr>
    </w:p>
    <w:p w:rsidR="00C37832" w:rsidRDefault="00C37832">
      <w:pPr>
        <w:autoSpaceDE w:val="0"/>
        <w:autoSpaceDN w:val="0"/>
        <w:jc w:val="left"/>
        <w:textAlignment w:val="auto"/>
        <w:rPr>
          <w:rFonts w:hAnsi="Times New Roman"/>
          <w:kern w:val="0"/>
          <w:sz w:val="20"/>
          <w:szCs w:val="24"/>
        </w:rPr>
      </w:pPr>
    </w:p>
    <w:p w:rsidR="00C37832" w:rsidRDefault="00C37832">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0"/>
        <w:gridCol w:w="2184"/>
        <w:gridCol w:w="2765"/>
        <w:gridCol w:w="1954"/>
        <w:gridCol w:w="621"/>
        <w:gridCol w:w="1410"/>
      </w:tblGrid>
      <w:tr w:rsidR="00C37832">
        <w:trPr>
          <w:cantSplit/>
          <w:trHeight w:val="214"/>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点　　検　　項　　目</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点　　検　　内　　容</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点　検　方　法</w:t>
            </w:r>
          </w:p>
        </w:tc>
        <w:tc>
          <w:tcPr>
            <w:tcW w:w="62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点検</w:t>
            </w:r>
          </w:p>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結果</w:t>
            </w:r>
          </w:p>
        </w:tc>
        <w:tc>
          <w:tcPr>
            <w:tcW w:w="1410"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2"/>
              </w:rPr>
            </w:pPr>
            <w:r>
              <w:rPr>
                <w:rFonts w:hAnsi="Times New Roman" w:hint="eastAsia"/>
                <w:spacing w:val="-1"/>
                <w:kern w:val="0"/>
                <w:szCs w:val="12"/>
              </w:rPr>
              <w:t>措置年月日</w:t>
            </w:r>
          </w:p>
          <w:p w:rsidR="00C37832" w:rsidRDefault="00C37832" w:rsidP="00E6678F">
            <w:pPr>
              <w:autoSpaceDE w:val="0"/>
              <w:autoSpaceDN w:val="0"/>
              <w:jc w:val="center"/>
              <w:textAlignment w:val="auto"/>
              <w:rPr>
                <w:rFonts w:hAnsi="Times New Roman"/>
                <w:spacing w:val="-1"/>
                <w:kern w:val="0"/>
                <w:szCs w:val="12"/>
              </w:rPr>
            </w:pPr>
            <w:r>
              <w:rPr>
                <w:rFonts w:hAnsi="Times New Roman" w:hint="eastAsia"/>
                <w:spacing w:val="-1"/>
                <w:kern w:val="0"/>
                <w:szCs w:val="12"/>
              </w:rPr>
              <w:t>及び措置内容</w:t>
            </w:r>
          </w:p>
        </w:tc>
      </w:tr>
      <w:tr w:rsidR="00C37832">
        <w:trPr>
          <w:cantSplit/>
          <w:trHeight w:val="214"/>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23488B" w:rsidP="00E6678F">
            <w:pPr>
              <w:autoSpaceDE w:val="0"/>
              <w:autoSpaceDN w:val="0"/>
              <w:ind w:left="113" w:right="113"/>
              <w:jc w:val="center"/>
              <w:textAlignment w:val="auto"/>
              <w:rPr>
                <w:rFonts w:hAnsi="Times New Roman"/>
                <w:spacing w:val="-1"/>
                <w:kern w:val="0"/>
                <w:szCs w:val="12"/>
              </w:rPr>
            </w:pPr>
            <w:r>
              <w:rPr>
                <w:rFonts w:hAnsi="Times New Roman" w:hint="eastAsia"/>
                <w:spacing w:val="-1"/>
                <w:kern w:val="0"/>
                <w:szCs w:val="12"/>
              </w:rPr>
              <w:t xml:space="preserve">固　定　</w:t>
            </w:r>
            <w:r w:rsidR="00C37832">
              <w:rPr>
                <w:rFonts w:hAnsi="Times New Roman" w:hint="eastAsia"/>
                <w:spacing w:val="-1"/>
                <w:kern w:val="0"/>
                <w:szCs w:val="12"/>
              </w:rPr>
              <w:t>注　油　設　備</w:t>
            </w:r>
          </w:p>
        </w:tc>
        <w:tc>
          <w:tcPr>
            <w:tcW w:w="2184" w:type="dxa"/>
            <w:vMerge w:val="restart"/>
            <w:tcBorders>
              <w:top w:val="single" w:sz="6" w:space="0" w:color="auto"/>
              <w:left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rPr>
                <w:rFonts w:hAnsi="Times New Roman"/>
                <w:spacing w:val="-1"/>
                <w:kern w:val="0"/>
                <w:szCs w:val="12"/>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rPr>
                <w:rFonts w:hAnsi="Times New Roman"/>
                <w:spacing w:val="-1"/>
                <w:kern w:val="0"/>
                <w:szCs w:val="12"/>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rPr>
                <w:rFonts w:hAnsi="Times New Roman"/>
                <w:spacing w:val="-1"/>
                <w:kern w:val="0"/>
                <w:szCs w:val="12"/>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2"/>
              </w:rPr>
            </w:pPr>
          </w:p>
        </w:tc>
      </w:tr>
      <w:tr w:rsidR="00C37832">
        <w:trPr>
          <w:cantSplit/>
          <w:trHeight w:val="288"/>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left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71"/>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5"/>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81"/>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損傷、結合部のゆるみ等の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80"/>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5"/>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8"/>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86"/>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8"/>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室</w:t>
            </w: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壁、柱、はり及び屋根</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77"/>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1"/>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77"/>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4"/>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71"/>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床、ためます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63"/>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11"/>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1"/>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5"/>
          <w:jc w:val="center"/>
        </w:trPr>
        <w:tc>
          <w:tcPr>
            <w:tcW w:w="2604"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57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58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59"/>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08"/>
          <w:jc w:val="center"/>
        </w:trPr>
        <w:tc>
          <w:tcPr>
            <w:tcW w:w="2604"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32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bl>
    <w:p w:rsidR="00C37832" w:rsidRDefault="00C37832">
      <w:pPr>
        <w:autoSpaceDE w:val="0"/>
        <w:autoSpaceDN w:val="0"/>
        <w:jc w:val="left"/>
        <w:textAlignment w:val="auto"/>
        <w:rPr>
          <w:rFonts w:hAnsi="Times New Roman"/>
          <w:kern w:val="0"/>
          <w:sz w:val="20"/>
          <w:szCs w:val="24"/>
        </w:rPr>
      </w:pPr>
    </w:p>
    <w:p w:rsidR="00C37832" w:rsidRDefault="00C37832" w:rsidP="00C37832">
      <w:pPr>
        <w:pStyle w:val="a3"/>
        <w:framePr w:wrap="auto"/>
        <w:ind w:left="360" w:hanging="360"/>
        <w:rPr>
          <w:spacing w:val="0"/>
        </w:rPr>
      </w:pPr>
      <w:r>
        <w:rPr>
          <w:rFonts w:hint="eastAsia"/>
          <w:sz w:val="20"/>
          <w:szCs w:val="24"/>
        </w:rPr>
        <w:t xml:space="preserve">　　　　</w:t>
      </w:r>
      <w:r>
        <w:rPr>
          <w:rFonts w:hint="eastAsia"/>
          <w:spacing w:val="0"/>
        </w:rPr>
        <w:t>注１　地下タンクのタンク本体及び地下埋設配管の漏えいの有無については、「地下貯</w:t>
      </w:r>
    </w:p>
    <w:p w:rsidR="00C37832" w:rsidRDefault="00C37832" w:rsidP="00C37832">
      <w:pPr>
        <w:pStyle w:val="a3"/>
        <w:framePr w:wrap="auto"/>
        <w:ind w:leftChars="228" w:left="479" w:firstLineChars="300" w:firstLine="720"/>
        <w:rPr>
          <w:spacing w:val="0"/>
        </w:rPr>
      </w:pPr>
      <w:r>
        <w:rPr>
          <w:rFonts w:hint="eastAsia"/>
          <w:spacing w:val="0"/>
        </w:rPr>
        <w:t>蔵タンク等及び移動貯蔵タンクの漏れの点検に係る運用上の指針について」（平成</w:t>
      </w:r>
    </w:p>
    <w:p w:rsidR="00C37832" w:rsidRDefault="00C37832" w:rsidP="00C37832">
      <w:pPr>
        <w:pStyle w:val="a3"/>
        <w:framePr w:wrap="auto"/>
        <w:ind w:leftChars="228" w:left="479" w:firstLineChars="300" w:firstLine="720"/>
        <w:rPr>
          <w:spacing w:val="0"/>
        </w:rPr>
      </w:pPr>
      <w:r>
        <w:rPr>
          <w:rFonts w:hint="eastAsia"/>
          <w:spacing w:val="0"/>
        </w:rPr>
        <w:t>１６年３月１８日付消防危第３３号）により点検すること。</w:t>
      </w:r>
    </w:p>
    <w:p w:rsidR="00C37832" w:rsidRDefault="00C37832" w:rsidP="00C37832">
      <w:pPr>
        <w:autoSpaceDE w:val="0"/>
        <w:autoSpaceDN w:val="0"/>
        <w:spacing w:line="268" w:lineRule="exact"/>
        <w:ind w:leftChars="228" w:left="479" w:firstLineChars="100" w:firstLine="240"/>
        <w:jc w:val="left"/>
        <w:textAlignment w:val="auto"/>
        <w:rPr>
          <w:rFonts w:hAnsi="Times New Roman"/>
          <w:kern w:val="0"/>
          <w:sz w:val="24"/>
          <w:szCs w:val="22"/>
        </w:rPr>
      </w:pPr>
      <w:r>
        <w:rPr>
          <w:rFonts w:hAnsi="Times New Roman" w:hint="eastAsia"/>
          <w:kern w:val="0"/>
          <w:sz w:val="24"/>
          <w:szCs w:val="22"/>
        </w:rPr>
        <w:t>注２　検査棒等により確認するとともに、併せて漏えい危険物の有無についても確認す</w:t>
      </w:r>
    </w:p>
    <w:p w:rsidR="00C37832" w:rsidRDefault="00C37832" w:rsidP="00C37832">
      <w:pPr>
        <w:autoSpaceDE w:val="0"/>
        <w:autoSpaceDN w:val="0"/>
        <w:spacing w:line="268" w:lineRule="exact"/>
        <w:ind w:leftChars="228" w:left="479" w:firstLineChars="100" w:firstLine="240"/>
        <w:jc w:val="left"/>
        <w:textAlignment w:val="auto"/>
        <w:rPr>
          <w:rFonts w:hAnsi="Times New Roman"/>
          <w:spacing w:val="-10"/>
          <w:kern w:val="0"/>
          <w:sz w:val="24"/>
          <w:szCs w:val="22"/>
        </w:rPr>
      </w:pPr>
      <w:r>
        <w:rPr>
          <w:rFonts w:hAnsi="Times New Roman" w:hint="eastAsia"/>
          <w:kern w:val="0"/>
          <w:sz w:val="24"/>
          <w:szCs w:val="22"/>
        </w:rPr>
        <w:t xml:space="preserve">　　ること</w:t>
      </w:r>
      <w:r>
        <w:rPr>
          <w:rFonts w:hAnsi="Times New Roman" w:hint="eastAsia"/>
          <w:spacing w:val="-10"/>
          <w:kern w:val="0"/>
          <w:sz w:val="24"/>
          <w:szCs w:val="22"/>
        </w:rPr>
        <w:t>。</w:t>
      </w:r>
    </w:p>
    <w:p w:rsidR="00C37832" w:rsidRDefault="00C37832">
      <w:pPr>
        <w:autoSpaceDE w:val="0"/>
        <w:autoSpaceDN w:val="0"/>
        <w:jc w:val="left"/>
        <w:textAlignment w:val="auto"/>
        <w:rPr>
          <w:rFonts w:hAnsi="Times New Roman"/>
          <w:kern w:val="0"/>
          <w:sz w:val="20"/>
          <w:szCs w:val="24"/>
        </w:rPr>
      </w:pPr>
    </w:p>
    <w:sectPr w:rsidR="00C37832">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E5" w:rsidRDefault="00373EE5" w:rsidP="00BF043F">
      <w:r>
        <w:separator/>
      </w:r>
    </w:p>
  </w:endnote>
  <w:endnote w:type="continuationSeparator" w:id="0">
    <w:p w:rsidR="00373EE5" w:rsidRDefault="00373EE5" w:rsidP="00BF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E5" w:rsidRDefault="00373EE5" w:rsidP="00BF043F">
      <w:r>
        <w:separator/>
      </w:r>
    </w:p>
  </w:footnote>
  <w:footnote w:type="continuationSeparator" w:id="0">
    <w:p w:rsidR="00373EE5" w:rsidRDefault="00373EE5" w:rsidP="00BF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32"/>
    <w:rsid w:val="0023488B"/>
    <w:rsid w:val="00373EE5"/>
    <w:rsid w:val="006F021D"/>
    <w:rsid w:val="00BF043F"/>
    <w:rsid w:val="00C37832"/>
    <w:rsid w:val="00D40E55"/>
    <w:rsid w:val="00E6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37832"/>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BF043F"/>
    <w:pPr>
      <w:tabs>
        <w:tab w:val="center" w:pos="4252"/>
        <w:tab w:val="right" w:pos="8504"/>
      </w:tabs>
      <w:snapToGrid w:val="0"/>
    </w:pPr>
  </w:style>
  <w:style w:type="character" w:customStyle="1" w:styleId="a5">
    <w:name w:val="ヘッダー (文字)"/>
    <w:basedOn w:val="a0"/>
    <w:link w:val="a4"/>
    <w:uiPriority w:val="99"/>
    <w:rsid w:val="00BF043F"/>
    <w:rPr>
      <w:rFonts w:ascii="ＭＳ 明朝" w:hAnsi="ＭＳ 明朝"/>
      <w:kern w:val="2"/>
      <w:sz w:val="21"/>
      <w:szCs w:val="21"/>
    </w:rPr>
  </w:style>
  <w:style w:type="paragraph" w:styleId="a6">
    <w:name w:val="footer"/>
    <w:basedOn w:val="a"/>
    <w:link w:val="a7"/>
    <w:uiPriority w:val="99"/>
    <w:unhideWhenUsed/>
    <w:rsid w:val="00BF043F"/>
    <w:pPr>
      <w:tabs>
        <w:tab w:val="center" w:pos="4252"/>
        <w:tab w:val="right" w:pos="8504"/>
      </w:tabs>
      <w:snapToGrid w:val="0"/>
    </w:pPr>
  </w:style>
  <w:style w:type="character" w:customStyle="1" w:styleId="a7">
    <w:name w:val="フッター (文字)"/>
    <w:basedOn w:val="a0"/>
    <w:link w:val="a6"/>
    <w:uiPriority w:val="99"/>
    <w:rsid w:val="00BF043F"/>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37832"/>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BF043F"/>
    <w:pPr>
      <w:tabs>
        <w:tab w:val="center" w:pos="4252"/>
        <w:tab w:val="right" w:pos="8504"/>
      </w:tabs>
      <w:snapToGrid w:val="0"/>
    </w:pPr>
  </w:style>
  <w:style w:type="character" w:customStyle="1" w:styleId="a5">
    <w:name w:val="ヘッダー (文字)"/>
    <w:basedOn w:val="a0"/>
    <w:link w:val="a4"/>
    <w:uiPriority w:val="99"/>
    <w:rsid w:val="00BF043F"/>
    <w:rPr>
      <w:rFonts w:ascii="ＭＳ 明朝" w:hAnsi="ＭＳ 明朝"/>
      <w:kern w:val="2"/>
      <w:sz w:val="21"/>
      <w:szCs w:val="21"/>
    </w:rPr>
  </w:style>
  <w:style w:type="paragraph" w:styleId="a6">
    <w:name w:val="footer"/>
    <w:basedOn w:val="a"/>
    <w:link w:val="a7"/>
    <w:uiPriority w:val="99"/>
    <w:unhideWhenUsed/>
    <w:rsid w:val="00BF043F"/>
    <w:pPr>
      <w:tabs>
        <w:tab w:val="center" w:pos="4252"/>
        <w:tab w:val="right" w:pos="8504"/>
      </w:tabs>
      <w:snapToGrid w:val="0"/>
    </w:pPr>
  </w:style>
  <w:style w:type="character" w:customStyle="1" w:styleId="a7">
    <w:name w:val="フッター (文字)"/>
    <w:basedOn w:val="a0"/>
    <w:link w:val="a6"/>
    <w:uiPriority w:val="99"/>
    <w:rsid w:val="00BF043F"/>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さいたま市</cp:lastModifiedBy>
  <cp:revision>4</cp:revision>
  <dcterms:created xsi:type="dcterms:W3CDTF">2015-02-09T09:20:00Z</dcterms:created>
  <dcterms:modified xsi:type="dcterms:W3CDTF">2015-02-13T09:13:00Z</dcterms:modified>
</cp:coreProperties>
</file>