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23927" w14:textId="77777777" w:rsidR="00154230" w:rsidRPr="00154230" w:rsidRDefault="006D5078">
      <w:r w:rsidRPr="00154230">
        <w:rPr>
          <w:rFonts w:hint="eastAsia"/>
          <w:b/>
          <w:sz w:val="28"/>
        </w:rPr>
        <w:t>立入検査チェックシート（消防設備等関係）</w:t>
      </w:r>
      <w:r>
        <w:rPr>
          <w:rFonts w:hint="eastAsia"/>
        </w:rPr>
        <w:t xml:space="preserve">　　　　令和　　年　　月　　日</w:t>
      </w:r>
    </w:p>
    <w:tbl>
      <w:tblPr>
        <w:tblStyle w:val="a3"/>
        <w:tblW w:w="9640" w:type="dxa"/>
        <w:tblInd w:w="-714" w:type="dxa"/>
        <w:tblLook w:val="04A0" w:firstRow="1" w:lastRow="0" w:firstColumn="1" w:lastColumn="0" w:noHBand="0" w:noVBand="1"/>
      </w:tblPr>
      <w:tblGrid>
        <w:gridCol w:w="582"/>
        <w:gridCol w:w="582"/>
        <w:gridCol w:w="582"/>
        <w:gridCol w:w="7894"/>
      </w:tblGrid>
      <w:tr w:rsidR="006D5078" w14:paraId="17EC7A12" w14:textId="77777777" w:rsidTr="00154230">
        <w:tc>
          <w:tcPr>
            <w:tcW w:w="9640" w:type="dxa"/>
            <w:gridSpan w:val="4"/>
          </w:tcPr>
          <w:p w14:paraId="22079504" w14:textId="77777777" w:rsidR="006D5078" w:rsidRDefault="00A957F8">
            <w:r>
              <w:rPr>
                <w:rFonts w:hint="eastAsia"/>
              </w:rPr>
              <w:t>消防用設備等</w:t>
            </w:r>
          </w:p>
        </w:tc>
      </w:tr>
      <w:tr w:rsidR="00751219" w14:paraId="32790FE9" w14:textId="77777777" w:rsidTr="00C9476A">
        <w:trPr>
          <w:cantSplit/>
          <w:trHeight w:val="3862"/>
        </w:trPr>
        <w:tc>
          <w:tcPr>
            <w:tcW w:w="582" w:type="dxa"/>
            <w:vMerge w:val="restart"/>
            <w:textDirection w:val="tbRlV"/>
            <w:vAlign w:val="center"/>
          </w:tcPr>
          <w:p w14:paraId="6613C02E" w14:textId="77777777" w:rsidR="00520C23" w:rsidRDefault="00520C23" w:rsidP="002108E8">
            <w:pPr>
              <w:ind w:left="113" w:right="113"/>
              <w:jc w:val="center"/>
            </w:pPr>
            <w:r>
              <w:rPr>
                <w:rFonts w:hint="eastAsia"/>
              </w:rPr>
              <w:t>消火設備</w:t>
            </w:r>
          </w:p>
        </w:tc>
        <w:tc>
          <w:tcPr>
            <w:tcW w:w="1164" w:type="dxa"/>
            <w:gridSpan w:val="2"/>
            <w:textDirection w:val="tbRlV"/>
            <w:vAlign w:val="center"/>
          </w:tcPr>
          <w:p w14:paraId="1EC09508" w14:textId="77777777" w:rsidR="00520C23" w:rsidRDefault="00520C23" w:rsidP="002108E8">
            <w:pPr>
              <w:ind w:left="113" w:right="113"/>
              <w:jc w:val="center"/>
            </w:pPr>
            <w:r>
              <w:rPr>
                <w:rFonts w:hint="eastAsia"/>
              </w:rPr>
              <w:t>消火器</w:t>
            </w:r>
          </w:p>
        </w:tc>
        <w:tc>
          <w:tcPr>
            <w:tcW w:w="7894" w:type="dxa"/>
            <w:vAlign w:val="center"/>
          </w:tcPr>
          <w:p w14:paraId="5D221218" w14:textId="77777777" w:rsidR="00520C23" w:rsidRDefault="00520C23" w:rsidP="006A3CC1">
            <w:pPr>
              <w:rPr>
                <w:rFonts w:ascii="Segoe UI Emoji" w:hAnsi="Segoe UI Emoji" w:cs="Segoe UI Emoji"/>
              </w:rPr>
            </w:pPr>
            <w:r>
              <w:rPr>
                <w:rFonts w:ascii="Segoe UI Emoji" w:hAnsi="Segoe UI Emoji" w:cs="Segoe UI Emoji" w:hint="eastAsia"/>
              </w:rPr>
              <w:t>□型式が失効している消火器が設置されていないか。</w:t>
            </w:r>
          </w:p>
          <w:p w14:paraId="7F1D19C7" w14:textId="77777777" w:rsidR="00520C23" w:rsidRDefault="00520C23" w:rsidP="006A3CC1">
            <w:r>
              <w:rPr>
                <w:rFonts w:hint="eastAsia"/>
              </w:rPr>
              <w:t>□該当部分に適応した消火器が設置されているか。</w:t>
            </w:r>
          </w:p>
          <w:p w14:paraId="1A72D930" w14:textId="77777777" w:rsidR="00520C23" w:rsidRDefault="00520C23" w:rsidP="006A3CC1">
            <w:r>
              <w:rPr>
                <w:rFonts w:hint="eastAsia"/>
              </w:rPr>
              <w:t>□能力単位は不足していないか。</w:t>
            </w:r>
          </w:p>
          <w:p w14:paraId="4302BD83" w14:textId="77777777" w:rsidR="00520C23" w:rsidRDefault="00520C23" w:rsidP="006A3CC1">
            <w:r>
              <w:rPr>
                <w:rFonts w:hint="eastAsia"/>
              </w:rPr>
              <w:t>□錆や腐食、破損、変形等はないか。</w:t>
            </w:r>
          </w:p>
          <w:p w14:paraId="5B2D1178" w14:textId="77777777" w:rsidR="00520C23" w:rsidRDefault="00520C23" w:rsidP="006A3CC1">
            <w:r>
              <w:rPr>
                <w:rFonts w:hint="eastAsia"/>
              </w:rPr>
              <w:t>□規定された歩行距離内（２０ｍ以内）に設置されているか。</w:t>
            </w:r>
          </w:p>
          <w:p w14:paraId="6B04225A" w14:textId="77777777" w:rsidR="00520C23" w:rsidRDefault="00520C23" w:rsidP="006A3CC1">
            <w:r>
              <w:rPr>
                <w:rFonts w:hint="eastAsia"/>
              </w:rPr>
              <w:t>□床面から１．５ｍ以下の高さに設置されているか。</w:t>
            </w:r>
          </w:p>
          <w:p w14:paraId="18A6B6E8" w14:textId="77777777" w:rsidR="00154230" w:rsidRDefault="00520C23" w:rsidP="006A3CC1">
            <w:r>
              <w:rPr>
                <w:rFonts w:hint="eastAsia"/>
              </w:rPr>
              <w:t>□「消火器」の標識（8cm以上×24cm以上、下地が赤色、文字が白色）が見やす</w:t>
            </w:r>
          </w:p>
          <w:p w14:paraId="4EC39E73" w14:textId="77777777" w:rsidR="00520C23" w:rsidRDefault="00520C23" w:rsidP="006A3CC1">
            <w:pPr>
              <w:ind w:firstLineChars="100" w:firstLine="210"/>
            </w:pPr>
            <w:r>
              <w:rPr>
                <w:rFonts w:hint="eastAsia"/>
              </w:rPr>
              <w:t>い位置に貼付されているか。</w:t>
            </w:r>
          </w:p>
          <w:p w14:paraId="41A27626" w14:textId="77777777" w:rsidR="00520C23" w:rsidRDefault="00520C23" w:rsidP="006A3CC1">
            <w:r>
              <w:rPr>
                <w:rFonts w:hint="eastAsia"/>
              </w:rPr>
              <w:t>□容易に転倒せず、通行・避難に支障のない位置に設置されているか。</w:t>
            </w:r>
          </w:p>
          <w:p w14:paraId="109B5784" w14:textId="77777777" w:rsidR="007E1766" w:rsidRDefault="00520C23" w:rsidP="006A3CC1">
            <w:r>
              <w:rPr>
                <w:rFonts w:hint="eastAsia"/>
              </w:rPr>
              <w:t>□製造後、１０年以上経過している消火器の耐圧性能点検が行われているか。</w:t>
            </w:r>
          </w:p>
        </w:tc>
      </w:tr>
      <w:tr w:rsidR="00154230" w14:paraId="0FBB1250" w14:textId="77777777" w:rsidTr="00C9476A">
        <w:trPr>
          <w:cantSplit/>
          <w:trHeight w:val="2541"/>
        </w:trPr>
        <w:tc>
          <w:tcPr>
            <w:tcW w:w="582" w:type="dxa"/>
            <w:vMerge/>
          </w:tcPr>
          <w:p w14:paraId="696436E2" w14:textId="77777777" w:rsidR="00520C23" w:rsidRDefault="00520C23" w:rsidP="00520C23"/>
        </w:tc>
        <w:tc>
          <w:tcPr>
            <w:tcW w:w="582" w:type="dxa"/>
            <w:vMerge w:val="restart"/>
            <w:textDirection w:val="tbRlV"/>
            <w:vAlign w:val="center"/>
          </w:tcPr>
          <w:p w14:paraId="449A62C1" w14:textId="77777777" w:rsidR="00520C23" w:rsidRDefault="00520C23" w:rsidP="002108E8">
            <w:pPr>
              <w:ind w:left="113" w:right="113"/>
              <w:jc w:val="center"/>
            </w:pPr>
            <w:r>
              <w:rPr>
                <w:rFonts w:hint="eastAsia"/>
              </w:rPr>
              <w:t>屋内・屋外消火栓設備</w:t>
            </w:r>
          </w:p>
        </w:tc>
        <w:tc>
          <w:tcPr>
            <w:tcW w:w="582" w:type="dxa"/>
            <w:textDirection w:val="tbRlV"/>
            <w:vAlign w:val="center"/>
          </w:tcPr>
          <w:p w14:paraId="71CB5A1B" w14:textId="77777777" w:rsidR="00520C23" w:rsidRDefault="00520C23" w:rsidP="002108E8">
            <w:pPr>
              <w:ind w:left="113" w:right="113"/>
              <w:jc w:val="center"/>
            </w:pPr>
            <w:r>
              <w:rPr>
                <w:rFonts w:hint="eastAsia"/>
              </w:rPr>
              <w:t>消火栓箱</w:t>
            </w:r>
          </w:p>
        </w:tc>
        <w:tc>
          <w:tcPr>
            <w:tcW w:w="7894" w:type="dxa"/>
            <w:vAlign w:val="center"/>
          </w:tcPr>
          <w:p w14:paraId="214CAF67" w14:textId="77777777" w:rsidR="00520C23" w:rsidRDefault="00520C23" w:rsidP="006A3CC1">
            <w:r>
              <w:rPr>
                <w:rFonts w:hint="eastAsia"/>
              </w:rPr>
              <w:t>□消火栓箱のドアの開閉は支障ないか。（ドア自体、周囲の物品等）</w:t>
            </w:r>
          </w:p>
          <w:p w14:paraId="15F1C3FC" w14:textId="77777777" w:rsidR="00520C23" w:rsidRDefault="00520C23" w:rsidP="006A3CC1">
            <w:r>
              <w:rPr>
                <w:rFonts w:hint="eastAsia"/>
              </w:rPr>
              <w:t>□消火栓箱の表示灯は点灯しているか。</w:t>
            </w:r>
          </w:p>
          <w:p w14:paraId="76F84B8C" w14:textId="77777777" w:rsidR="00520C23" w:rsidRDefault="00520C23" w:rsidP="006A3CC1">
            <w:r>
              <w:rPr>
                <w:rFonts w:hint="eastAsia"/>
              </w:rPr>
              <w:t>□消火栓箱の表面に「消火栓」と表示されているか。</w:t>
            </w:r>
          </w:p>
          <w:p w14:paraId="2E77321F" w14:textId="77777777" w:rsidR="00520C23" w:rsidRDefault="00520C23" w:rsidP="006A3CC1">
            <w:r>
              <w:rPr>
                <w:rFonts w:hint="eastAsia"/>
              </w:rPr>
              <w:t>□開閉弁は閉止されているか。</w:t>
            </w:r>
          </w:p>
          <w:p w14:paraId="2DCA9745" w14:textId="77777777" w:rsidR="00520C23" w:rsidRDefault="00520C23" w:rsidP="006A3CC1">
            <w:r>
              <w:rPr>
                <w:rFonts w:hint="eastAsia"/>
              </w:rPr>
              <w:t>□ホース及び筒先は適正に収納されているか。</w:t>
            </w:r>
          </w:p>
          <w:p w14:paraId="5019FAE5" w14:textId="77777777" w:rsidR="007E1766" w:rsidRDefault="00520C23" w:rsidP="006A3CC1">
            <w:r>
              <w:rPr>
                <w:rFonts w:hint="eastAsia"/>
              </w:rPr>
              <w:t>□製造後、１０年以上経過しているホースの耐圧性能点検が行われているか。</w:t>
            </w:r>
          </w:p>
        </w:tc>
      </w:tr>
      <w:tr w:rsidR="00154230" w14:paraId="69C5FCF6" w14:textId="77777777" w:rsidTr="00C9476A">
        <w:trPr>
          <w:cantSplit/>
          <w:trHeight w:val="1543"/>
        </w:trPr>
        <w:tc>
          <w:tcPr>
            <w:tcW w:w="582" w:type="dxa"/>
            <w:vMerge/>
          </w:tcPr>
          <w:p w14:paraId="16BA48DA" w14:textId="77777777" w:rsidR="00520C23" w:rsidRDefault="00520C23" w:rsidP="00520C23"/>
        </w:tc>
        <w:tc>
          <w:tcPr>
            <w:tcW w:w="582" w:type="dxa"/>
            <w:vMerge/>
          </w:tcPr>
          <w:p w14:paraId="0389991C" w14:textId="77777777" w:rsidR="00520C23" w:rsidRDefault="00520C23"/>
        </w:tc>
        <w:tc>
          <w:tcPr>
            <w:tcW w:w="582" w:type="dxa"/>
            <w:textDirection w:val="tbRlV"/>
            <w:vAlign w:val="center"/>
          </w:tcPr>
          <w:p w14:paraId="50C36657" w14:textId="77777777" w:rsidR="00520C23" w:rsidRDefault="00520C23" w:rsidP="002108E8">
            <w:pPr>
              <w:ind w:left="113" w:right="113"/>
              <w:jc w:val="center"/>
            </w:pPr>
            <w:r>
              <w:rPr>
                <w:rFonts w:hint="eastAsia"/>
              </w:rPr>
              <w:t>ポンプ等</w:t>
            </w:r>
          </w:p>
        </w:tc>
        <w:tc>
          <w:tcPr>
            <w:tcW w:w="7894" w:type="dxa"/>
            <w:vAlign w:val="center"/>
          </w:tcPr>
          <w:p w14:paraId="733A0705" w14:textId="77777777" w:rsidR="00520C23" w:rsidRDefault="00520C23" w:rsidP="006A3CC1">
            <w:r>
              <w:rPr>
                <w:rFonts w:hint="eastAsia"/>
              </w:rPr>
              <w:t>□ポンプ、水源、呼水槽、弁類は適正に維持管理されているか。</w:t>
            </w:r>
          </w:p>
          <w:p w14:paraId="142C4ED8" w14:textId="77777777" w:rsidR="00520C23" w:rsidRDefault="00520C23" w:rsidP="006A3CC1">
            <w:r>
              <w:rPr>
                <w:rFonts w:hint="eastAsia"/>
              </w:rPr>
              <w:t>□ポンプの周囲に不要な物品等が存置されていないか。</w:t>
            </w:r>
          </w:p>
          <w:p w14:paraId="02D96A0C" w14:textId="77777777" w:rsidR="007E1766" w:rsidRDefault="00520C23" w:rsidP="006A3CC1">
            <w:r>
              <w:rPr>
                <w:rFonts w:hint="eastAsia"/>
              </w:rPr>
              <w:t>□非常電源が適正に維持管理されているか。</w:t>
            </w:r>
          </w:p>
        </w:tc>
      </w:tr>
      <w:tr w:rsidR="00751219" w14:paraId="58B6AC6F" w14:textId="77777777" w:rsidTr="00C9476A">
        <w:trPr>
          <w:cantSplit/>
          <w:trHeight w:val="3110"/>
        </w:trPr>
        <w:tc>
          <w:tcPr>
            <w:tcW w:w="582" w:type="dxa"/>
            <w:vMerge/>
          </w:tcPr>
          <w:p w14:paraId="6B8668D2" w14:textId="77777777" w:rsidR="00520C23" w:rsidRDefault="00520C23" w:rsidP="00520C23"/>
        </w:tc>
        <w:tc>
          <w:tcPr>
            <w:tcW w:w="1164" w:type="dxa"/>
            <w:gridSpan w:val="2"/>
            <w:textDirection w:val="tbRlV"/>
            <w:vAlign w:val="center"/>
          </w:tcPr>
          <w:p w14:paraId="1E703002" w14:textId="77777777" w:rsidR="00520C23" w:rsidRDefault="00520C23" w:rsidP="002108E8">
            <w:pPr>
              <w:ind w:left="113" w:right="113"/>
              <w:jc w:val="center"/>
            </w:pPr>
            <w:r>
              <w:rPr>
                <w:rFonts w:hint="eastAsia"/>
              </w:rPr>
              <w:t>スプリンクラー設備</w:t>
            </w:r>
          </w:p>
        </w:tc>
        <w:tc>
          <w:tcPr>
            <w:tcW w:w="7894" w:type="dxa"/>
            <w:vAlign w:val="center"/>
          </w:tcPr>
          <w:p w14:paraId="50EE8FF9" w14:textId="77777777" w:rsidR="00520C23" w:rsidRDefault="00520C23" w:rsidP="006A3CC1">
            <w:r>
              <w:rPr>
                <w:rFonts w:hint="eastAsia"/>
              </w:rPr>
              <w:t>□間仕切り追加等によりスプリンクラーヘッドの未警戒部分が発生していないか。</w:t>
            </w:r>
          </w:p>
          <w:p w14:paraId="6B1615BA" w14:textId="77777777" w:rsidR="00520C23" w:rsidRDefault="00520C23" w:rsidP="006A3CC1">
            <w:r>
              <w:rPr>
                <w:rFonts w:hint="eastAsia"/>
              </w:rPr>
              <w:t>□スプリンクラーヘッドの周囲に散水障害となる物品等はないか。</w:t>
            </w:r>
          </w:p>
          <w:p w14:paraId="494C6B58" w14:textId="77777777" w:rsidR="00520C23" w:rsidRDefault="00520C23" w:rsidP="006A3CC1">
            <w:r>
              <w:rPr>
                <w:rFonts w:hint="eastAsia"/>
              </w:rPr>
              <w:t>□スプリンクラーヘッドに破損、変形はないか。</w:t>
            </w:r>
          </w:p>
          <w:p w14:paraId="13BEE2AB" w14:textId="77777777" w:rsidR="00520C23" w:rsidRDefault="00520C23" w:rsidP="006A3CC1">
            <w:r>
              <w:rPr>
                <w:rFonts w:hint="eastAsia"/>
              </w:rPr>
              <w:t>□制御弁設置位置に「制御弁」である旨の表示があるか。</w:t>
            </w:r>
          </w:p>
          <w:p w14:paraId="1D0A697A" w14:textId="77777777" w:rsidR="00520C23" w:rsidRDefault="00520C23" w:rsidP="006A3CC1">
            <w:r>
              <w:rPr>
                <w:rFonts w:hint="eastAsia"/>
              </w:rPr>
              <w:t>□送水口は破損、変形がないか。</w:t>
            </w:r>
          </w:p>
          <w:p w14:paraId="337D3F5E" w14:textId="77777777" w:rsidR="00520C23" w:rsidRDefault="00520C23" w:rsidP="006A3CC1">
            <w:r>
              <w:rPr>
                <w:rFonts w:hint="eastAsia"/>
              </w:rPr>
              <w:t>□送水口は消防車両等が容易に接近できる位置にあるか。</w:t>
            </w:r>
          </w:p>
          <w:p w14:paraId="66F4CF04" w14:textId="64041C99" w:rsidR="007E1766" w:rsidRDefault="00520C23" w:rsidP="006A3CC1">
            <w:r>
              <w:rPr>
                <w:rFonts w:hint="eastAsia"/>
              </w:rPr>
              <w:t>□送水口には、送水口である旨の標識及</w:t>
            </w:r>
            <w:r w:rsidR="007A03CB">
              <w:rPr>
                <w:rFonts w:hint="eastAsia"/>
              </w:rPr>
              <w:t>び</w:t>
            </w:r>
            <w:r w:rsidR="00BF163D">
              <w:rPr>
                <w:rFonts w:hint="eastAsia"/>
              </w:rPr>
              <w:t>送水区域等を明示した系統図</w:t>
            </w:r>
            <w:r>
              <w:rPr>
                <w:rFonts w:hint="eastAsia"/>
              </w:rPr>
              <w:t>があるか。</w:t>
            </w:r>
          </w:p>
        </w:tc>
      </w:tr>
      <w:tr w:rsidR="00154230" w14:paraId="3863319F" w14:textId="77777777" w:rsidTr="00C9476A">
        <w:trPr>
          <w:cantSplit/>
          <w:trHeight w:val="1134"/>
        </w:trPr>
        <w:tc>
          <w:tcPr>
            <w:tcW w:w="582" w:type="dxa"/>
            <w:vMerge/>
          </w:tcPr>
          <w:p w14:paraId="7302124F" w14:textId="77777777" w:rsidR="00520C23" w:rsidRDefault="00520C23" w:rsidP="00520C23"/>
        </w:tc>
        <w:tc>
          <w:tcPr>
            <w:tcW w:w="582" w:type="dxa"/>
            <w:vMerge w:val="restart"/>
            <w:textDirection w:val="tbRlV"/>
            <w:vAlign w:val="center"/>
          </w:tcPr>
          <w:p w14:paraId="318567CC" w14:textId="77777777" w:rsidR="00520C23" w:rsidRPr="006718AA" w:rsidRDefault="00520C23" w:rsidP="002108E8">
            <w:pPr>
              <w:ind w:left="113" w:right="113"/>
              <w:jc w:val="center"/>
            </w:pPr>
            <w:r>
              <w:rPr>
                <w:rFonts w:hint="eastAsia"/>
              </w:rPr>
              <w:t>水噴霧消火設備等</w:t>
            </w:r>
          </w:p>
        </w:tc>
        <w:tc>
          <w:tcPr>
            <w:tcW w:w="582" w:type="dxa"/>
            <w:textDirection w:val="tbRlV"/>
            <w:vAlign w:val="center"/>
          </w:tcPr>
          <w:p w14:paraId="65EBC3C4" w14:textId="77777777" w:rsidR="00520C23" w:rsidRPr="006718AA" w:rsidRDefault="007E1766" w:rsidP="007E1766">
            <w:pPr>
              <w:ind w:left="113" w:right="113"/>
              <w:jc w:val="center"/>
            </w:pPr>
            <w:r>
              <w:rPr>
                <w:rFonts w:hint="eastAsia"/>
              </w:rPr>
              <w:t>共通</w:t>
            </w:r>
          </w:p>
        </w:tc>
        <w:tc>
          <w:tcPr>
            <w:tcW w:w="7894" w:type="dxa"/>
            <w:vAlign w:val="center"/>
          </w:tcPr>
          <w:p w14:paraId="20C21B0F" w14:textId="77777777" w:rsidR="00520C23" w:rsidRDefault="00520C23" w:rsidP="0080626C">
            <w:r>
              <w:rPr>
                <w:rFonts w:hint="eastAsia"/>
              </w:rPr>
              <w:t>□間仕切りの追加等によりヘッドの未警戒部分が発生していないか。</w:t>
            </w:r>
          </w:p>
          <w:p w14:paraId="5194D4A8" w14:textId="77777777" w:rsidR="00520C23" w:rsidRDefault="00520C23" w:rsidP="0080626C">
            <w:r>
              <w:rPr>
                <w:rFonts w:hint="eastAsia"/>
              </w:rPr>
              <w:t>□ヘッドに破損、変形はないか。</w:t>
            </w:r>
          </w:p>
          <w:p w14:paraId="55AF1270" w14:textId="77777777" w:rsidR="00520C23" w:rsidRDefault="00520C23" w:rsidP="0080626C">
            <w:r>
              <w:rPr>
                <w:rFonts w:hint="eastAsia"/>
              </w:rPr>
              <w:t>□非常電源が適正に維持管理されているか。</w:t>
            </w:r>
          </w:p>
        </w:tc>
      </w:tr>
      <w:tr w:rsidR="007E1766" w14:paraId="29561BEF" w14:textId="77777777" w:rsidTr="00C9476A">
        <w:trPr>
          <w:cantSplit/>
          <w:trHeight w:val="971"/>
        </w:trPr>
        <w:tc>
          <w:tcPr>
            <w:tcW w:w="582" w:type="dxa"/>
            <w:vMerge/>
          </w:tcPr>
          <w:p w14:paraId="50737FEC" w14:textId="77777777" w:rsidR="007E1766" w:rsidRDefault="007E1766" w:rsidP="00520C23"/>
        </w:tc>
        <w:tc>
          <w:tcPr>
            <w:tcW w:w="582" w:type="dxa"/>
            <w:vMerge/>
          </w:tcPr>
          <w:p w14:paraId="79FF4E6F" w14:textId="77777777" w:rsidR="007E1766" w:rsidRDefault="007E1766" w:rsidP="00520C23"/>
        </w:tc>
        <w:tc>
          <w:tcPr>
            <w:tcW w:w="582" w:type="dxa"/>
            <w:textDirection w:val="tbRlV"/>
            <w:vAlign w:val="center"/>
          </w:tcPr>
          <w:p w14:paraId="5270E006" w14:textId="77777777" w:rsidR="007E1766" w:rsidRPr="006718AA" w:rsidRDefault="007E1766" w:rsidP="0063215C">
            <w:pPr>
              <w:ind w:left="113" w:right="113"/>
              <w:jc w:val="center"/>
            </w:pPr>
            <w:r>
              <w:rPr>
                <w:rFonts w:hint="eastAsia"/>
              </w:rPr>
              <w:t>水・泡</w:t>
            </w:r>
          </w:p>
        </w:tc>
        <w:tc>
          <w:tcPr>
            <w:tcW w:w="7894" w:type="dxa"/>
            <w:vAlign w:val="center"/>
          </w:tcPr>
          <w:p w14:paraId="4F4F2F01" w14:textId="77777777" w:rsidR="007E1766" w:rsidRDefault="007E1766" w:rsidP="0080626C">
            <w:r>
              <w:rPr>
                <w:rFonts w:hint="eastAsia"/>
              </w:rPr>
              <w:t>□散水障害はないか。</w:t>
            </w:r>
          </w:p>
          <w:p w14:paraId="2BCB17A0" w14:textId="77777777" w:rsidR="007E1766" w:rsidRDefault="007E1766" w:rsidP="0080626C">
            <w:r>
              <w:rPr>
                <w:rFonts w:hint="eastAsia"/>
              </w:rPr>
              <w:t>□ポンプ、水源、呼水槽、弁類は適正に維持管理されているか。</w:t>
            </w:r>
          </w:p>
        </w:tc>
      </w:tr>
      <w:tr w:rsidR="00154230" w14:paraId="55BBF7F6" w14:textId="77777777" w:rsidTr="00C9476A">
        <w:trPr>
          <w:cantSplit/>
          <w:trHeight w:val="1268"/>
        </w:trPr>
        <w:tc>
          <w:tcPr>
            <w:tcW w:w="582" w:type="dxa"/>
            <w:vMerge/>
          </w:tcPr>
          <w:p w14:paraId="677A6C40" w14:textId="77777777" w:rsidR="00520C23" w:rsidRDefault="00520C23" w:rsidP="00520C23"/>
        </w:tc>
        <w:tc>
          <w:tcPr>
            <w:tcW w:w="582" w:type="dxa"/>
            <w:vMerge/>
          </w:tcPr>
          <w:p w14:paraId="5E97B794" w14:textId="77777777" w:rsidR="00520C23" w:rsidRDefault="00520C23" w:rsidP="00520C23"/>
        </w:tc>
        <w:tc>
          <w:tcPr>
            <w:tcW w:w="582" w:type="dxa"/>
            <w:textDirection w:val="tbRlV"/>
          </w:tcPr>
          <w:p w14:paraId="7D6A8AEB" w14:textId="77777777" w:rsidR="00520C23" w:rsidRPr="006718AA" w:rsidRDefault="00520C23" w:rsidP="007E1766">
            <w:pPr>
              <w:ind w:left="113" w:right="113"/>
            </w:pPr>
            <w:r>
              <w:rPr>
                <w:rFonts w:hint="eastAsia"/>
              </w:rPr>
              <w:t>ガス・粉末</w:t>
            </w:r>
          </w:p>
        </w:tc>
        <w:tc>
          <w:tcPr>
            <w:tcW w:w="7894" w:type="dxa"/>
            <w:vAlign w:val="center"/>
          </w:tcPr>
          <w:p w14:paraId="7B60579F" w14:textId="77777777" w:rsidR="00520C23" w:rsidRDefault="00520C23" w:rsidP="0080626C">
            <w:r>
              <w:rPr>
                <w:rFonts w:hint="eastAsia"/>
              </w:rPr>
              <w:t>□消火剤容器、加圧ガス容器、各弁類は適正に維持管理されているか。</w:t>
            </w:r>
          </w:p>
          <w:p w14:paraId="3A0E7183" w14:textId="77777777" w:rsidR="00905E5D" w:rsidRDefault="00520C23" w:rsidP="0080626C">
            <w:r>
              <w:rPr>
                <w:rFonts w:hint="eastAsia"/>
              </w:rPr>
              <w:t>□防護区画付近の見やすい箇所に消火剤が放出された旨を表示する表示灯が適正</w:t>
            </w:r>
          </w:p>
          <w:p w14:paraId="57258714" w14:textId="77777777" w:rsidR="00520C23" w:rsidRDefault="00520C23" w:rsidP="00905E5D">
            <w:pPr>
              <w:ind w:firstLineChars="100" w:firstLine="210"/>
            </w:pPr>
            <w:r>
              <w:rPr>
                <w:rFonts w:hint="eastAsia"/>
              </w:rPr>
              <w:t>に設置されているか。</w:t>
            </w:r>
          </w:p>
        </w:tc>
      </w:tr>
      <w:tr w:rsidR="00C9476A" w14:paraId="2C38E1D5" w14:textId="77777777" w:rsidTr="00C9476A">
        <w:trPr>
          <w:trHeight w:val="1782"/>
        </w:trPr>
        <w:tc>
          <w:tcPr>
            <w:tcW w:w="582" w:type="dxa"/>
            <w:vMerge w:val="restart"/>
            <w:vAlign w:val="center"/>
          </w:tcPr>
          <w:p w14:paraId="27246F36" w14:textId="77777777" w:rsidR="00C9476A" w:rsidRDefault="00C9476A" w:rsidP="00C9476A">
            <w:pPr>
              <w:jc w:val="center"/>
            </w:pPr>
            <w:r>
              <w:rPr>
                <w:rFonts w:hint="eastAsia"/>
              </w:rPr>
              <w:t>警報設備</w:t>
            </w:r>
          </w:p>
        </w:tc>
        <w:tc>
          <w:tcPr>
            <w:tcW w:w="582" w:type="dxa"/>
            <w:vMerge w:val="restart"/>
            <w:textDirection w:val="tbRlV"/>
            <w:vAlign w:val="center"/>
          </w:tcPr>
          <w:p w14:paraId="3BCB3219" w14:textId="7DF26C96" w:rsidR="00C9476A" w:rsidRDefault="00C9476A" w:rsidP="007E1766">
            <w:pPr>
              <w:ind w:left="113" w:right="113"/>
              <w:jc w:val="center"/>
            </w:pPr>
            <w:r>
              <w:rPr>
                <w:rFonts w:hint="eastAsia"/>
              </w:rPr>
              <w:t>自</w:t>
            </w:r>
            <w:r w:rsidR="008D1E35">
              <w:rPr>
                <w:rFonts w:hint="eastAsia"/>
              </w:rPr>
              <w:t xml:space="preserve"> </w:t>
            </w:r>
            <w:r>
              <w:rPr>
                <w:rFonts w:hint="eastAsia"/>
              </w:rPr>
              <w:t>動</w:t>
            </w:r>
            <w:r w:rsidR="008D1E35">
              <w:rPr>
                <w:rFonts w:hint="eastAsia"/>
              </w:rPr>
              <w:t xml:space="preserve"> </w:t>
            </w:r>
            <w:r>
              <w:rPr>
                <w:rFonts w:hint="eastAsia"/>
              </w:rPr>
              <w:t>火</w:t>
            </w:r>
            <w:r w:rsidR="008D1E35">
              <w:rPr>
                <w:rFonts w:hint="eastAsia"/>
              </w:rPr>
              <w:t xml:space="preserve"> </w:t>
            </w:r>
            <w:r>
              <w:rPr>
                <w:rFonts w:hint="eastAsia"/>
              </w:rPr>
              <w:t>災</w:t>
            </w:r>
            <w:r w:rsidR="008D1E35">
              <w:rPr>
                <w:rFonts w:hint="eastAsia"/>
              </w:rPr>
              <w:t xml:space="preserve"> </w:t>
            </w:r>
            <w:r>
              <w:rPr>
                <w:rFonts w:hint="eastAsia"/>
              </w:rPr>
              <w:t>報</w:t>
            </w:r>
            <w:r w:rsidR="008D1E35">
              <w:rPr>
                <w:rFonts w:hint="eastAsia"/>
              </w:rPr>
              <w:t xml:space="preserve"> </w:t>
            </w:r>
            <w:r>
              <w:rPr>
                <w:rFonts w:hint="eastAsia"/>
              </w:rPr>
              <w:t>知</w:t>
            </w:r>
            <w:r w:rsidR="008D1E35">
              <w:rPr>
                <w:rFonts w:hint="eastAsia"/>
              </w:rPr>
              <w:t xml:space="preserve"> </w:t>
            </w:r>
            <w:r>
              <w:rPr>
                <w:rFonts w:hint="eastAsia"/>
              </w:rPr>
              <w:t>設</w:t>
            </w:r>
            <w:r w:rsidR="008D1E35">
              <w:rPr>
                <w:rFonts w:hint="eastAsia"/>
              </w:rPr>
              <w:t xml:space="preserve"> </w:t>
            </w:r>
            <w:r>
              <w:rPr>
                <w:rFonts w:hint="eastAsia"/>
              </w:rPr>
              <w:t>備</w:t>
            </w:r>
          </w:p>
        </w:tc>
        <w:tc>
          <w:tcPr>
            <w:tcW w:w="582" w:type="dxa"/>
            <w:textDirection w:val="tbRlV"/>
            <w:vAlign w:val="center"/>
          </w:tcPr>
          <w:p w14:paraId="7D4DCDDB" w14:textId="15CB3213" w:rsidR="00C9476A" w:rsidRDefault="00C9476A" w:rsidP="007E1766">
            <w:pPr>
              <w:ind w:left="113" w:right="113"/>
              <w:jc w:val="center"/>
            </w:pPr>
            <w:r>
              <w:rPr>
                <w:rFonts w:hint="eastAsia"/>
              </w:rPr>
              <w:t>感知器</w:t>
            </w:r>
          </w:p>
        </w:tc>
        <w:tc>
          <w:tcPr>
            <w:tcW w:w="7894" w:type="dxa"/>
            <w:vAlign w:val="center"/>
          </w:tcPr>
          <w:p w14:paraId="2CDF5687" w14:textId="77777777" w:rsidR="00C9476A" w:rsidRDefault="00C9476A" w:rsidP="00353B82">
            <w:r>
              <w:rPr>
                <w:rFonts w:hint="eastAsia"/>
              </w:rPr>
              <w:t>□間仕切りの追加等により感知器の未警戒部分が発生していないか。</w:t>
            </w:r>
          </w:p>
          <w:p w14:paraId="0F073836" w14:textId="77777777" w:rsidR="00C9476A" w:rsidRDefault="00C9476A" w:rsidP="00353B82">
            <w:r>
              <w:rPr>
                <w:rFonts w:hint="eastAsia"/>
              </w:rPr>
              <w:t>□感知器に破損、変形、取り外し、着色等はないか。</w:t>
            </w:r>
          </w:p>
          <w:p w14:paraId="230427D1" w14:textId="77777777" w:rsidR="00C9476A" w:rsidRDefault="00C9476A" w:rsidP="00353B82">
            <w:r>
              <w:rPr>
                <w:rFonts w:hint="eastAsia"/>
              </w:rPr>
              <w:t>□該当場所に適合した感知器が設置されているか。</w:t>
            </w:r>
          </w:p>
          <w:p w14:paraId="7178393E" w14:textId="77777777" w:rsidR="00C9476A" w:rsidRDefault="00C9476A" w:rsidP="00353B82">
            <w:r>
              <w:rPr>
                <w:rFonts w:hint="eastAsia"/>
              </w:rPr>
              <w:t>□火災の感知を妨げるような措置がされていないか。</w:t>
            </w:r>
          </w:p>
        </w:tc>
      </w:tr>
      <w:tr w:rsidR="00C9476A" w14:paraId="0B75A3C9" w14:textId="77777777" w:rsidTr="00C9476A">
        <w:trPr>
          <w:cantSplit/>
          <w:trHeight w:val="886"/>
        </w:trPr>
        <w:tc>
          <w:tcPr>
            <w:tcW w:w="582" w:type="dxa"/>
            <w:vMerge/>
          </w:tcPr>
          <w:p w14:paraId="1D3C67D8" w14:textId="77777777" w:rsidR="00C9476A" w:rsidRDefault="00C9476A" w:rsidP="00520C23"/>
        </w:tc>
        <w:tc>
          <w:tcPr>
            <w:tcW w:w="582" w:type="dxa"/>
            <w:vMerge/>
          </w:tcPr>
          <w:p w14:paraId="31689D8A" w14:textId="77777777" w:rsidR="00C9476A" w:rsidRDefault="00C9476A" w:rsidP="00520C23"/>
        </w:tc>
        <w:tc>
          <w:tcPr>
            <w:tcW w:w="582" w:type="dxa"/>
            <w:textDirection w:val="tbRlV"/>
            <w:vAlign w:val="center"/>
          </w:tcPr>
          <w:p w14:paraId="15708955" w14:textId="77777777" w:rsidR="00C9476A" w:rsidRDefault="00C9476A" w:rsidP="00353B82">
            <w:pPr>
              <w:ind w:left="113" w:right="113"/>
              <w:jc w:val="center"/>
            </w:pPr>
            <w:r>
              <w:rPr>
                <w:rFonts w:hint="eastAsia"/>
              </w:rPr>
              <w:t>発信機</w:t>
            </w:r>
          </w:p>
        </w:tc>
        <w:tc>
          <w:tcPr>
            <w:tcW w:w="7894" w:type="dxa"/>
            <w:vAlign w:val="center"/>
          </w:tcPr>
          <w:p w14:paraId="19513F53" w14:textId="77777777" w:rsidR="00C9476A" w:rsidRDefault="00C9476A" w:rsidP="00353B82">
            <w:r>
              <w:rPr>
                <w:rFonts w:hint="eastAsia"/>
              </w:rPr>
              <w:t>□付近に操作上支障となる障害物はないか。</w:t>
            </w:r>
          </w:p>
          <w:p w14:paraId="5CF70487" w14:textId="77777777" w:rsidR="00C9476A" w:rsidRDefault="00C9476A" w:rsidP="00353B82">
            <w:r>
              <w:rPr>
                <w:rFonts w:hint="eastAsia"/>
              </w:rPr>
              <w:t>□表示灯は消灯していないか。</w:t>
            </w:r>
          </w:p>
        </w:tc>
      </w:tr>
      <w:tr w:rsidR="00C9476A" w14:paraId="7EC54C9F" w14:textId="77777777" w:rsidTr="00C9476A">
        <w:trPr>
          <w:cantSplit/>
          <w:trHeight w:val="2220"/>
        </w:trPr>
        <w:tc>
          <w:tcPr>
            <w:tcW w:w="582" w:type="dxa"/>
            <w:vMerge/>
          </w:tcPr>
          <w:p w14:paraId="3B190959" w14:textId="77777777" w:rsidR="00C9476A" w:rsidRDefault="00C9476A" w:rsidP="00E80CF5"/>
        </w:tc>
        <w:tc>
          <w:tcPr>
            <w:tcW w:w="582" w:type="dxa"/>
            <w:vMerge/>
          </w:tcPr>
          <w:p w14:paraId="4A885F11" w14:textId="77777777" w:rsidR="00C9476A" w:rsidRDefault="00C9476A" w:rsidP="00E80CF5"/>
        </w:tc>
        <w:tc>
          <w:tcPr>
            <w:tcW w:w="582" w:type="dxa"/>
            <w:textDirection w:val="tbRlV"/>
            <w:vAlign w:val="center"/>
          </w:tcPr>
          <w:p w14:paraId="6CB3F0CE" w14:textId="77777777" w:rsidR="00C9476A" w:rsidRDefault="00C9476A" w:rsidP="00E80CF5">
            <w:pPr>
              <w:ind w:left="113" w:right="113"/>
              <w:jc w:val="center"/>
            </w:pPr>
            <w:r>
              <w:rPr>
                <w:rFonts w:hint="eastAsia"/>
              </w:rPr>
              <w:t>受信機</w:t>
            </w:r>
          </w:p>
        </w:tc>
        <w:tc>
          <w:tcPr>
            <w:tcW w:w="7894" w:type="dxa"/>
          </w:tcPr>
          <w:p w14:paraId="4E2A02AD" w14:textId="77777777" w:rsidR="00C9476A" w:rsidRDefault="00C9476A" w:rsidP="00E80CF5">
            <w:r>
              <w:rPr>
                <w:rFonts w:hint="eastAsia"/>
              </w:rPr>
              <w:t>□付近に操作上支障となる障害物がないか。</w:t>
            </w:r>
          </w:p>
          <w:p w14:paraId="3CB579CB" w14:textId="77777777" w:rsidR="00C9476A" w:rsidRDefault="00C9476A" w:rsidP="00E80CF5">
            <w:r>
              <w:rPr>
                <w:rFonts w:hint="eastAsia"/>
              </w:rPr>
              <w:t>□操作部の各スイッチが正常な位置にあるか。</w:t>
            </w:r>
          </w:p>
          <w:p w14:paraId="190E3D83" w14:textId="77777777" w:rsidR="00C9476A" w:rsidRDefault="00C9476A" w:rsidP="00E80CF5">
            <w:r>
              <w:rPr>
                <w:rFonts w:hint="eastAsia"/>
              </w:rPr>
              <w:t>□警戒区域図が備えられているか。</w:t>
            </w:r>
          </w:p>
          <w:p w14:paraId="525A791F" w14:textId="77777777" w:rsidR="00C9476A" w:rsidRDefault="00C9476A" w:rsidP="00E80CF5">
            <w:r>
              <w:rPr>
                <w:rFonts w:hint="eastAsia"/>
              </w:rPr>
              <w:t>□常用電源が正常に供給されているか。</w:t>
            </w:r>
          </w:p>
          <w:p w14:paraId="73E56C61" w14:textId="3C807167" w:rsidR="00C9476A" w:rsidRDefault="00C9476A" w:rsidP="00E80CF5">
            <w:r>
              <w:rPr>
                <w:rFonts w:hint="eastAsia"/>
              </w:rPr>
              <w:t>□非常電源</w:t>
            </w:r>
            <w:r w:rsidR="00BF163D">
              <w:rPr>
                <w:rFonts w:hint="eastAsia"/>
              </w:rPr>
              <w:t>・</w:t>
            </w:r>
            <w:r>
              <w:rPr>
                <w:rFonts w:hint="eastAsia"/>
              </w:rPr>
              <w:t>予備電源の電圧及び容量は適正か。</w:t>
            </w:r>
          </w:p>
          <w:p w14:paraId="437BC870" w14:textId="77777777" w:rsidR="00C9476A" w:rsidRDefault="00C9476A" w:rsidP="00E80CF5">
            <w:r>
              <w:rPr>
                <w:rFonts w:hint="eastAsia"/>
              </w:rPr>
              <w:t>□常時人がいる防災センター等に設置されているか。</w:t>
            </w:r>
          </w:p>
        </w:tc>
      </w:tr>
      <w:tr w:rsidR="00C9476A" w14:paraId="6B8D73A9" w14:textId="77777777" w:rsidTr="00C9476A">
        <w:tc>
          <w:tcPr>
            <w:tcW w:w="582" w:type="dxa"/>
            <w:vMerge/>
          </w:tcPr>
          <w:p w14:paraId="72196B17" w14:textId="77777777" w:rsidR="00C9476A" w:rsidRDefault="00C9476A" w:rsidP="00E80CF5"/>
        </w:tc>
        <w:tc>
          <w:tcPr>
            <w:tcW w:w="1164" w:type="dxa"/>
            <w:gridSpan w:val="2"/>
          </w:tcPr>
          <w:p w14:paraId="542E50F5" w14:textId="3F4701E3" w:rsidR="00C9476A" w:rsidRDefault="00C9476A" w:rsidP="00F617FE">
            <w:pPr>
              <w:jc w:val="center"/>
            </w:pPr>
            <w:r>
              <w:rPr>
                <w:rFonts w:hint="eastAsia"/>
              </w:rPr>
              <w:t>漏電火災警</w:t>
            </w:r>
            <w:r w:rsidR="00F617FE">
              <w:rPr>
                <w:rFonts w:hint="eastAsia"/>
              </w:rPr>
              <w:t xml:space="preserve"> </w:t>
            </w:r>
            <w:r>
              <w:rPr>
                <w:rFonts w:hint="eastAsia"/>
              </w:rPr>
              <w:t>報</w:t>
            </w:r>
            <w:r w:rsidR="00F617FE">
              <w:rPr>
                <w:rFonts w:hint="eastAsia"/>
              </w:rPr>
              <w:t xml:space="preserve"> </w:t>
            </w:r>
            <w:r>
              <w:rPr>
                <w:rFonts w:hint="eastAsia"/>
              </w:rPr>
              <w:t>器</w:t>
            </w:r>
          </w:p>
        </w:tc>
        <w:tc>
          <w:tcPr>
            <w:tcW w:w="7894" w:type="dxa"/>
          </w:tcPr>
          <w:p w14:paraId="0FE4ADBC" w14:textId="77777777" w:rsidR="00C9476A" w:rsidRDefault="00C9476A" w:rsidP="00E80CF5">
            <w:r>
              <w:rPr>
                <w:rFonts w:hint="eastAsia"/>
              </w:rPr>
              <w:t>□電気配線の引込口付近に変流器が適正に設置されているか。</w:t>
            </w:r>
          </w:p>
          <w:p w14:paraId="52E9B9E5" w14:textId="77777777" w:rsidR="00C9476A" w:rsidRDefault="00C9476A" w:rsidP="00E80CF5">
            <w:r>
              <w:rPr>
                <w:rFonts w:hint="eastAsia"/>
              </w:rPr>
              <w:t>□警報器の電源が正常に供給されているか。（テストスイッチで確認）</w:t>
            </w:r>
          </w:p>
        </w:tc>
      </w:tr>
      <w:tr w:rsidR="00C9476A" w14:paraId="5DFF57E8" w14:textId="77777777" w:rsidTr="005F1491">
        <w:trPr>
          <w:trHeight w:val="932"/>
        </w:trPr>
        <w:tc>
          <w:tcPr>
            <w:tcW w:w="582" w:type="dxa"/>
            <w:vMerge/>
          </w:tcPr>
          <w:p w14:paraId="2C9B02B2" w14:textId="77777777" w:rsidR="00C9476A" w:rsidRDefault="00C9476A" w:rsidP="00E80CF5"/>
        </w:tc>
        <w:tc>
          <w:tcPr>
            <w:tcW w:w="1164" w:type="dxa"/>
            <w:gridSpan w:val="2"/>
          </w:tcPr>
          <w:p w14:paraId="51C33A82" w14:textId="77777777" w:rsidR="00C9476A" w:rsidRPr="006F3607" w:rsidRDefault="00C9476A" w:rsidP="00385416">
            <w:pPr>
              <w:jc w:val="center"/>
            </w:pPr>
            <w:r>
              <w:rPr>
                <w:rFonts w:hint="eastAsia"/>
              </w:rPr>
              <w:t>消防機関へ通報する火災報知設備</w:t>
            </w:r>
          </w:p>
        </w:tc>
        <w:tc>
          <w:tcPr>
            <w:tcW w:w="7894" w:type="dxa"/>
            <w:vAlign w:val="center"/>
          </w:tcPr>
          <w:p w14:paraId="49A870E2" w14:textId="77777777" w:rsidR="00C9476A" w:rsidRDefault="00C9476A" w:rsidP="005F1491">
            <w:r>
              <w:rPr>
                <w:rFonts w:hint="eastAsia"/>
              </w:rPr>
              <w:t>□適正に維持管理されているか。</w:t>
            </w:r>
          </w:p>
        </w:tc>
      </w:tr>
      <w:tr w:rsidR="00C9476A" w14:paraId="02CBB276" w14:textId="77777777" w:rsidTr="00745F75">
        <w:trPr>
          <w:cantSplit/>
          <w:trHeight w:val="2049"/>
        </w:trPr>
        <w:tc>
          <w:tcPr>
            <w:tcW w:w="582" w:type="dxa"/>
            <w:vMerge/>
          </w:tcPr>
          <w:p w14:paraId="27DC35E6" w14:textId="77777777" w:rsidR="00C9476A" w:rsidRDefault="00C9476A" w:rsidP="00E80CF5"/>
        </w:tc>
        <w:tc>
          <w:tcPr>
            <w:tcW w:w="1164" w:type="dxa"/>
            <w:gridSpan w:val="2"/>
            <w:textDirection w:val="tbRlV"/>
            <w:vAlign w:val="center"/>
          </w:tcPr>
          <w:p w14:paraId="460C917F" w14:textId="77777777" w:rsidR="00C9476A" w:rsidRDefault="00C9476A" w:rsidP="00211781">
            <w:pPr>
              <w:ind w:left="113" w:right="113"/>
              <w:jc w:val="center"/>
            </w:pPr>
            <w:r>
              <w:rPr>
                <w:rFonts w:hint="eastAsia"/>
              </w:rPr>
              <w:t>非常警報設備</w:t>
            </w:r>
          </w:p>
        </w:tc>
        <w:tc>
          <w:tcPr>
            <w:tcW w:w="7894" w:type="dxa"/>
          </w:tcPr>
          <w:p w14:paraId="6B367FEA" w14:textId="77777777" w:rsidR="00C9476A" w:rsidRDefault="00C9476A" w:rsidP="00E80CF5">
            <w:r>
              <w:rPr>
                <w:rFonts w:hint="eastAsia"/>
              </w:rPr>
              <w:t>□表示灯が消灯していないか。</w:t>
            </w:r>
          </w:p>
          <w:p w14:paraId="24D6187D" w14:textId="77777777" w:rsidR="00C9476A" w:rsidRDefault="00C9476A" w:rsidP="00E80CF5">
            <w:r>
              <w:rPr>
                <w:rFonts w:hint="eastAsia"/>
              </w:rPr>
              <w:t>□起動装置は適正に維持されているか。</w:t>
            </w:r>
          </w:p>
          <w:p w14:paraId="44763D37" w14:textId="77777777" w:rsidR="00C9476A" w:rsidRDefault="00C9476A" w:rsidP="00E80CF5">
            <w:r>
              <w:rPr>
                <w:rFonts w:hint="eastAsia"/>
              </w:rPr>
              <w:t>□操作部は適正に維持されているか。</w:t>
            </w:r>
          </w:p>
          <w:p w14:paraId="07173D9A" w14:textId="77777777" w:rsidR="00C9476A" w:rsidRDefault="00C9476A" w:rsidP="00E80CF5">
            <w:r>
              <w:rPr>
                <w:rFonts w:hint="eastAsia"/>
              </w:rPr>
              <w:t>□スピーカーは破損なく適正に維持されているか。</w:t>
            </w:r>
          </w:p>
          <w:p w14:paraId="21A2EF86" w14:textId="77777777" w:rsidR="00C9476A" w:rsidRPr="00C9476A" w:rsidRDefault="00C9476A" w:rsidP="00B343F6">
            <w:pPr>
              <w:ind w:left="210" w:hangingChars="100" w:hanging="210"/>
            </w:pPr>
            <w:r>
              <w:rPr>
                <w:rFonts w:hint="eastAsia"/>
              </w:rPr>
              <w:t>□間仕切り等により放送区域の未警戒がないか。（スピーカー設置免除区域を除く。）</w:t>
            </w:r>
          </w:p>
        </w:tc>
      </w:tr>
      <w:tr w:rsidR="00BD6485" w14:paraId="01407514" w14:textId="77777777" w:rsidTr="0040357E">
        <w:trPr>
          <w:cantSplit/>
          <w:trHeight w:val="4339"/>
        </w:trPr>
        <w:tc>
          <w:tcPr>
            <w:tcW w:w="582" w:type="dxa"/>
            <w:vMerge w:val="restart"/>
            <w:textDirection w:val="tbRlV"/>
            <w:vAlign w:val="center"/>
          </w:tcPr>
          <w:p w14:paraId="5B8A16FB" w14:textId="77777777" w:rsidR="00BD6485" w:rsidRDefault="00BD6485" w:rsidP="0040357E">
            <w:pPr>
              <w:ind w:left="113" w:right="113"/>
              <w:jc w:val="center"/>
            </w:pPr>
            <w:r>
              <w:rPr>
                <w:rFonts w:hint="eastAsia"/>
              </w:rPr>
              <w:lastRenderedPageBreak/>
              <w:t>避難設備</w:t>
            </w:r>
          </w:p>
        </w:tc>
        <w:tc>
          <w:tcPr>
            <w:tcW w:w="1164" w:type="dxa"/>
            <w:gridSpan w:val="2"/>
            <w:textDirection w:val="tbRlV"/>
            <w:vAlign w:val="center"/>
          </w:tcPr>
          <w:p w14:paraId="5BA08B47" w14:textId="77777777" w:rsidR="00BD6485" w:rsidRDefault="00BD6485" w:rsidP="00745F75">
            <w:pPr>
              <w:ind w:left="113" w:right="113"/>
              <w:jc w:val="center"/>
            </w:pPr>
            <w:r>
              <w:rPr>
                <w:rFonts w:hint="eastAsia"/>
              </w:rPr>
              <w:t>避難器具</w:t>
            </w:r>
          </w:p>
        </w:tc>
        <w:tc>
          <w:tcPr>
            <w:tcW w:w="7894" w:type="dxa"/>
          </w:tcPr>
          <w:p w14:paraId="390C0972" w14:textId="77777777" w:rsidR="00BD6485" w:rsidRDefault="00BD6485" w:rsidP="00E80CF5">
            <w:r>
              <w:rPr>
                <w:rFonts w:hint="eastAsia"/>
              </w:rPr>
              <w:t>□避難器具は、破損なく適正に設置、維持されているか。</w:t>
            </w:r>
          </w:p>
          <w:p w14:paraId="1DD32E69" w14:textId="77777777" w:rsidR="00BD6485" w:rsidRDefault="00BD6485" w:rsidP="00745F75">
            <w:pPr>
              <w:ind w:left="210" w:hangingChars="100" w:hanging="210"/>
            </w:pPr>
            <w:r>
              <w:rPr>
                <w:rFonts w:hint="eastAsia"/>
              </w:rPr>
              <w:t>□避難器具の設置場所には、見やすい箇所に避難器具である旨を表示する標識及び使用方法を表示する標識が設置されているか。</w:t>
            </w:r>
          </w:p>
          <w:p w14:paraId="49A83D5F" w14:textId="77777777" w:rsidR="00BD6485" w:rsidRDefault="00BD6485" w:rsidP="00E80CF5">
            <w:r>
              <w:rPr>
                <w:rFonts w:hint="eastAsia"/>
              </w:rPr>
              <w:t>□避難器具は、避難に際して容易に接近できる場所に設置されているか。</w:t>
            </w:r>
          </w:p>
          <w:p w14:paraId="56474D70" w14:textId="77777777" w:rsidR="00BD6485" w:rsidRDefault="00BD6485" w:rsidP="00E80CF5">
            <w:r>
              <w:rPr>
                <w:rFonts w:hint="eastAsia"/>
              </w:rPr>
              <w:t>□避難器具は、他の避難施設から適当な距離に設置されているか。</w:t>
            </w:r>
          </w:p>
          <w:p w14:paraId="0872990F" w14:textId="77777777" w:rsidR="00BD6485" w:rsidRDefault="00BD6485" w:rsidP="00E80CF5">
            <w:r>
              <w:rPr>
                <w:rFonts w:hint="eastAsia"/>
              </w:rPr>
              <w:t>□避難器具を取り付ける開口部は、使用に際し安全な構造を有しているか。</w:t>
            </w:r>
          </w:p>
          <w:p w14:paraId="2F667FFC" w14:textId="77777777" w:rsidR="00BD6485" w:rsidRDefault="00BD6485" w:rsidP="00B343F6">
            <w:pPr>
              <w:ind w:left="210" w:hangingChars="100" w:hanging="210"/>
            </w:pPr>
            <w:r>
              <w:rPr>
                <w:rFonts w:hint="eastAsia"/>
              </w:rPr>
              <w:t>□避難器具は、開口部に常時取り付けてあるか、又は必要に応じて速やかに開口部に取り付けることができる状態になっているか。</w:t>
            </w:r>
          </w:p>
          <w:p w14:paraId="0A48AE7B" w14:textId="77777777" w:rsidR="00BD6485" w:rsidRDefault="00BD6485" w:rsidP="00B343F6">
            <w:pPr>
              <w:ind w:left="210" w:hangingChars="100" w:hanging="210"/>
            </w:pPr>
            <w:r>
              <w:rPr>
                <w:rFonts w:hint="eastAsia"/>
              </w:rPr>
              <w:t>□避難器具を使用する際の操作空間、降下空間、避難空地は適正に確保されているか。</w:t>
            </w:r>
          </w:p>
          <w:p w14:paraId="215A668C" w14:textId="77777777" w:rsidR="00BD6485" w:rsidRDefault="00BD6485" w:rsidP="00E80CF5">
            <w:r>
              <w:t>□降下障害となる突起物（看板、ひさし等）がないか。</w:t>
            </w:r>
          </w:p>
          <w:p w14:paraId="241CD5BD" w14:textId="77777777" w:rsidR="00BD6485" w:rsidRDefault="00BD6485" w:rsidP="00E80CF5">
            <w:r>
              <w:t>□降下場所から通路までは適正な空地幅が確保されているか。</w:t>
            </w:r>
          </w:p>
        </w:tc>
      </w:tr>
      <w:tr w:rsidR="00BD6485" w14:paraId="05326613" w14:textId="77777777" w:rsidTr="0005033B">
        <w:trPr>
          <w:cantSplit/>
          <w:trHeight w:val="1856"/>
        </w:trPr>
        <w:tc>
          <w:tcPr>
            <w:tcW w:w="582" w:type="dxa"/>
            <w:vMerge/>
          </w:tcPr>
          <w:p w14:paraId="20D82356" w14:textId="77777777" w:rsidR="00BD6485" w:rsidRDefault="00BD6485" w:rsidP="00C9476A">
            <w:pPr>
              <w:jc w:val="center"/>
            </w:pPr>
          </w:p>
        </w:tc>
        <w:tc>
          <w:tcPr>
            <w:tcW w:w="1164" w:type="dxa"/>
            <w:gridSpan w:val="2"/>
            <w:textDirection w:val="tbRlV"/>
            <w:vAlign w:val="center"/>
          </w:tcPr>
          <w:p w14:paraId="1ED04E05" w14:textId="3B44D2B4" w:rsidR="00BD6485" w:rsidRDefault="00BD6485" w:rsidP="0005033B">
            <w:pPr>
              <w:ind w:left="113" w:right="113"/>
              <w:jc w:val="center"/>
            </w:pPr>
            <w:r>
              <w:rPr>
                <w:rFonts w:hint="eastAsia"/>
              </w:rPr>
              <w:t>誘導</w:t>
            </w:r>
            <w:bookmarkStart w:id="0" w:name="_GoBack"/>
            <w:bookmarkEnd w:id="0"/>
            <w:r>
              <w:rPr>
                <w:rFonts w:hint="eastAsia"/>
              </w:rPr>
              <w:t>灯</w:t>
            </w:r>
          </w:p>
        </w:tc>
        <w:tc>
          <w:tcPr>
            <w:tcW w:w="7894" w:type="dxa"/>
          </w:tcPr>
          <w:p w14:paraId="384DE880" w14:textId="77777777" w:rsidR="00BD6485" w:rsidRDefault="00BD6485" w:rsidP="00E80CF5">
            <w:r>
              <w:rPr>
                <w:rFonts w:hint="eastAsia"/>
              </w:rPr>
              <w:t>□常時点灯しているか。</w:t>
            </w:r>
          </w:p>
          <w:p w14:paraId="1FDD4E0E" w14:textId="77777777" w:rsidR="00BD6485" w:rsidRDefault="00BD6485" w:rsidP="00E80CF5">
            <w:r>
              <w:rPr>
                <w:rFonts w:hint="eastAsia"/>
              </w:rPr>
              <w:t>□避難上有効なものとなる位置に設置されているか。</w:t>
            </w:r>
          </w:p>
          <w:p w14:paraId="08083F43" w14:textId="77777777" w:rsidR="00BD6485" w:rsidRDefault="00BD6485" w:rsidP="00E80CF5">
            <w:r>
              <w:rPr>
                <w:rFonts w:hint="eastAsia"/>
              </w:rPr>
              <w:t>□非常電源は適正に維持されているか。</w:t>
            </w:r>
          </w:p>
          <w:p w14:paraId="3F6FAE74" w14:textId="77777777" w:rsidR="00BD6485" w:rsidRDefault="00BD6485" w:rsidP="00E80CF5">
            <w:r>
              <w:rPr>
                <w:rFonts w:hint="eastAsia"/>
              </w:rPr>
              <w:t>□識別障害となる物品等がないか。</w:t>
            </w:r>
          </w:p>
          <w:p w14:paraId="3A846C10" w14:textId="77777777" w:rsidR="00BD6485" w:rsidRDefault="00BD6485" w:rsidP="00E80CF5">
            <w:r>
              <w:rPr>
                <w:rFonts w:hint="eastAsia"/>
              </w:rPr>
              <w:t>□間仕切り等により新たに誘導灯が必要な場所はないか。</w:t>
            </w:r>
          </w:p>
        </w:tc>
      </w:tr>
      <w:tr w:rsidR="00F23FB1" w14:paraId="2DA43773" w14:textId="77777777" w:rsidTr="00F23FB1">
        <w:trPr>
          <w:cantSplit/>
          <w:trHeight w:val="683"/>
        </w:trPr>
        <w:tc>
          <w:tcPr>
            <w:tcW w:w="582" w:type="dxa"/>
            <w:vMerge w:val="restart"/>
            <w:textDirection w:val="tbRlV"/>
            <w:vAlign w:val="center"/>
          </w:tcPr>
          <w:p w14:paraId="7982AC95" w14:textId="77777777" w:rsidR="00F23FB1" w:rsidRDefault="00F23FB1" w:rsidP="00BD6485">
            <w:pPr>
              <w:ind w:left="113" w:right="113"/>
              <w:jc w:val="center"/>
            </w:pPr>
            <w:r>
              <w:rPr>
                <w:rFonts w:hint="eastAsia"/>
              </w:rPr>
              <w:t>消防活動上必要な施設</w:t>
            </w:r>
          </w:p>
        </w:tc>
        <w:tc>
          <w:tcPr>
            <w:tcW w:w="1164" w:type="dxa"/>
            <w:gridSpan w:val="2"/>
            <w:vAlign w:val="center"/>
          </w:tcPr>
          <w:p w14:paraId="2523CD7C" w14:textId="77777777" w:rsidR="00F23FB1" w:rsidRDefault="00F23FB1" w:rsidP="00A209E0">
            <w:pPr>
              <w:jc w:val="center"/>
            </w:pPr>
            <w:r>
              <w:rPr>
                <w:rFonts w:hint="eastAsia"/>
              </w:rPr>
              <w:t>排煙設備</w:t>
            </w:r>
          </w:p>
        </w:tc>
        <w:tc>
          <w:tcPr>
            <w:tcW w:w="7894" w:type="dxa"/>
          </w:tcPr>
          <w:p w14:paraId="698EE38A" w14:textId="77777777" w:rsidR="00F23FB1" w:rsidRDefault="00F23FB1" w:rsidP="00E80CF5">
            <w:r>
              <w:rPr>
                <w:rFonts w:hint="eastAsia"/>
              </w:rPr>
              <w:t>□煙を有効に排除できるように維持されているか。</w:t>
            </w:r>
          </w:p>
          <w:p w14:paraId="29BC08A4" w14:textId="77777777" w:rsidR="00F23FB1" w:rsidRDefault="00F23FB1" w:rsidP="00E80CF5">
            <w:r>
              <w:rPr>
                <w:rFonts w:hint="eastAsia"/>
              </w:rPr>
              <w:t>□手動起動装置の操作障害となるものがないか。</w:t>
            </w:r>
          </w:p>
        </w:tc>
      </w:tr>
      <w:tr w:rsidR="00F23FB1" w14:paraId="672B297D" w14:textId="77777777" w:rsidTr="00F23FB1">
        <w:trPr>
          <w:cantSplit/>
          <w:trHeight w:val="674"/>
        </w:trPr>
        <w:tc>
          <w:tcPr>
            <w:tcW w:w="582" w:type="dxa"/>
            <w:vMerge/>
            <w:textDirection w:val="tbRlV"/>
            <w:vAlign w:val="center"/>
          </w:tcPr>
          <w:p w14:paraId="0FEFEF47" w14:textId="77777777" w:rsidR="00F23FB1" w:rsidRDefault="00F23FB1" w:rsidP="00BD6485">
            <w:pPr>
              <w:ind w:left="113" w:right="113"/>
              <w:jc w:val="center"/>
            </w:pPr>
          </w:p>
        </w:tc>
        <w:tc>
          <w:tcPr>
            <w:tcW w:w="1164" w:type="dxa"/>
            <w:gridSpan w:val="2"/>
            <w:vAlign w:val="center"/>
          </w:tcPr>
          <w:p w14:paraId="02BB28A0" w14:textId="08E9B89C" w:rsidR="00F23FB1" w:rsidRDefault="00F23FB1" w:rsidP="00F23FB1">
            <w:pPr>
              <w:jc w:val="center"/>
            </w:pPr>
            <w:r>
              <w:rPr>
                <w:rFonts w:hint="eastAsia"/>
              </w:rPr>
              <w:t>連結散水設</w:t>
            </w:r>
            <w:r w:rsidR="009B7D31">
              <w:rPr>
                <w:rFonts w:hint="eastAsia"/>
              </w:rPr>
              <w:t xml:space="preserve"> </w:t>
            </w:r>
            <w:r w:rsidR="009B7D31">
              <w:t xml:space="preserve">  </w:t>
            </w:r>
            <w:r>
              <w:rPr>
                <w:rFonts w:hint="eastAsia"/>
              </w:rPr>
              <w:t>備</w:t>
            </w:r>
          </w:p>
        </w:tc>
        <w:tc>
          <w:tcPr>
            <w:tcW w:w="7894" w:type="dxa"/>
          </w:tcPr>
          <w:p w14:paraId="61122D95" w14:textId="77777777" w:rsidR="00F23FB1" w:rsidRDefault="00F23FB1" w:rsidP="00E80CF5">
            <w:r>
              <w:rPr>
                <w:rFonts w:hint="eastAsia"/>
              </w:rPr>
              <w:t>□送水口は破損、変形がないか。</w:t>
            </w:r>
          </w:p>
          <w:p w14:paraId="116B9476" w14:textId="77777777" w:rsidR="00F23FB1" w:rsidRDefault="00F23FB1" w:rsidP="00E80CF5">
            <w:r>
              <w:rPr>
                <w:rFonts w:hint="eastAsia"/>
              </w:rPr>
              <w:t>□送水口には、送水口である旨の標識及び放水区域等を明示した系統図があるか。</w:t>
            </w:r>
          </w:p>
        </w:tc>
      </w:tr>
      <w:tr w:rsidR="00F23FB1" w14:paraId="7CC4182E" w14:textId="77777777" w:rsidTr="0036400E">
        <w:trPr>
          <w:cantSplit/>
          <w:trHeight w:val="2098"/>
        </w:trPr>
        <w:tc>
          <w:tcPr>
            <w:tcW w:w="582" w:type="dxa"/>
            <w:vMerge/>
            <w:textDirection w:val="tbRlV"/>
            <w:vAlign w:val="center"/>
          </w:tcPr>
          <w:p w14:paraId="7DE38A35" w14:textId="77777777" w:rsidR="00F23FB1" w:rsidRDefault="00F23FB1" w:rsidP="00BD6485">
            <w:pPr>
              <w:ind w:left="113" w:right="113"/>
              <w:jc w:val="center"/>
            </w:pPr>
          </w:p>
        </w:tc>
        <w:tc>
          <w:tcPr>
            <w:tcW w:w="1164" w:type="dxa"/>
            <w:gridSpan w:val="2"/>
            <w:textDirection w:val="tbRlV"/>
            <w:vAlign w:val="center"/>
          </w:tcPr>
          <w:p w14:paraId="1D39FF61" w14:textId="77777777" w:rsidR="00F23FB1" w:rsidRDefault="00F23FB1" w:rsidP="00E00501">
            <w:pPr>
              <w:ind w:left="113" w:right="113"/>
              <w:jc w:val="center"/>
            </w:pPr>
            <w:r>
              <w:rPr>
                <w:rFonts w:hint="eastAsia"/>
              </w:rPr>
              <w:t>連結送水管</w:t>
            </w:r>
          </w:p>
        </w:tc>
        <w:tc>
          <w:tcPr>
            <w:tcW w:w="7894" w:type="dxa"/>
            <w:vAlign w:val="center"/>
          </w:tcPr>
          <w:p w14:paraId="5506E3E9" w14:textId="77777777" w:rsidR="00F23FB1" w:rsidRDefault="00F23FB1" w:rsidP="00B343F6">
            <w:r>
              <w:rPr>
                <w:rFonts w:hint="eastAsia"/>
              </w:rPr>
              <w:t>□送水口には、送水口である旨の標識及び送水区域等を明示した系統図があるか。</w:t>
            </w:r>
          </w:p>
          <w:p w14:paraId="046239EA" w14:textId="77777777" w:rsidR="00F23FB1" w:rsidRDefault="00F23FB1" w:rsidP="00B343F6">
            <w:r>
              <w:rPr>
                <w:rFonts w:hint="eastAsia"/>
              </w:rPr>
              <w:t>□放水口は破損、変形がないか。</w:t>
            </w:r>
          </w:p>
          <w:p w14:paraId="4754786F" w14:textId="77777777" w:rsidR="00F23FB1" w:rsidRDefault="00F23FB1" w:rsidP="00B343F6">
            <w:r>
              <w:rPr>
                <w:rFonts w:hint="eastAsia"/>
              </w:rPr>
              <w:t>□放水口には、放水口である旨の標識及び消防章が設けられているか。</w:t>
            </w:r>
          </w:p>
          <w:p w14:paraId="0E9D1D88" w14:textId="77777777" w:rsidR="00F23FB1" w:rsidRDefault="00F23FB1" w:rsidP="00B343F6">
            <w:pPr>
              <w:ind w:left="210" w:hangingChars="100" w:hanging="210"/>
            </w:pPr>
            <w:r>
              <w:rPr>
                <w:rFonts w:hint="eastAsia"/>
              </w:rPr>
              <w:t>□高層建築物には放水用具（ホース2本及びノズル）が収納箱に収納されているか。</w:t>
            </w:r>
          </w:p>
          <w:p w14:paraId="3C82B0C4" w14:textId="77777777" w:rsidR="00F23FB1" w:rsidRDefault="00F23FB1" w:rsidP="00B343F6">
            <w:r>
              <w:rPr>
                <w:rFonts w:hint="eastAsia"/>
              </w:rPr>
              <w:t>□設置後、１０年以上経過している配管の耐圧性能点検は実施されているか。</w:t>
            </w:r>
          </w:p>
        </w:tc>
      </w:tr>
      <w:tr w:rsidR="00F23FB1" w14:paraId="2C71CECF" w14:textId="77777777" w:rsidTr="00B343F6">
        <w:trPr>
          <w:cantSplit/>
          <w:trHeight w:val="1200"/>
        </w:trPr>
        <w:tc>
          <w:tcPr>
            <w:tcW w:w="582" w:type="dxa"/>
            <w:vMerge/>
            <w:textDirection w:val="tbRlV"/>
            <w:vAlign w:val="center"/>
          </w:tcPr>
          <w:p w14:paraId="09E099C5" w14:textId="77777777" w:rsidR="00F23FB1" w:rsidRDefault="00F23FB1" w:rsidP="00BD6485">
            <w:pPr>
              <w:ind w:left="113" w:right="113"/>
              <w:jc w:val="center"/>
            </w:pPr>
          </w:p>
        </w:tc>
        <w:tc>
          <w:tcPr>
            <w:tcW w:w="1164" w:type="dxa"/>
            <w:gridSpan w:val="2"/>
            <w:vAlign w:val="center"/>
          </w:tcPr>
          <w:p w14:paraId="0877D431" w14:textId="24CA5323" w:rsidR="00F23FB1" w:rsidRDefault="00F23FB1" w:rsidP="00B27814">
            <w:pPr>
              <w:jc w:val="center"/>
            </w:pPr>
            <w:r>
              <w:rPr>
                <w:rFonts w:hint="eastAsia"/>
              </w:rPr>
              <w:t>非常コンセ</w:t>
            </w:r>
            <w:r w:rsidR="009B7D31">
              <w:rPr>
                <w:rFonts w:hint="eastAsia"/>
              </w:rPr>
              <w:t xml:space="preserve"> </w:t>
            </w:r>
            <w:r>
              <w:rPr>
                <w:rFonts w:hint="eastAsia"/>
              </w:rPr>
              <w:t>ン</w:t>
            </w:r>
            <w:r w:rsidR="009B7D31">
              <w:rPr>
                <w:rFonts w:hint="eastAsia"/>
              </w:rPr>
              <w:t xml:space="preserve"> </w:t>
            </w:r>
            <w:r>
              <w:rPr>
                <w:rFonts w:hint="eastAsia"/>
              </w:rPr>
              <w:t>ト</w:t>
            </w:r>
          </w:p>
        </w:tc>
        <w:tc>
          <w:tcPr>
            <w:tcW w:w="7894" w:type="dxa"/>
            <w:vAlign w:val="center"/>
          </w:tcPr>
          <w:p w14:paraId="7814030F" w14:textId="77777777" w:rsidR="00F23FB1" w:rsidRDefault="00F23FB1" w:rsidP="00B343F6">
            <w:r>
              <w:rPr>
                <w:rFonts w:hint="eastAsia"/>
              </w:rPr>
              <w:t>□表示灯は消灯していないか。</w:t>
            </w:r>
          </w:p>
          <w:p w14:paraId="32C65D8C" w14:textId="77777777" w:rsidR="00F23FB1" w:rsidRDefault="00F23FB1" w:rsidP="00B343F6">
            <w:r>
              <w:rPr>
                <w:rFonts w:hint="eastAsia"/>
              </w:rPr>
              <w:t>□保護箱の表面に「非常コンセント」と表示されているか。</w:t>
            </w:r>
          </w:p>
          <w:p w14:paraId="7EFF8A83" w14:textId="77777777" w:rsidR="00F23FB1" w:rsidRDefault="00F23FB1" w:rsidP="00B343F6">
            <w:r>
              <w:rPr>
                <w:rFonts w:hint="eastAsia"/>
              </w:rPr>
              <w:t>□保護箱の開閉に支障がないか。</w:t>
            </w:r>
          </w:p>
        </w:tc>
      </w:tr>
      <w:tr w:rsidR="00F23FB1" w14:paraId="2C31F3AA" w14:textId="77777777" w:rsidTr="00B343F6">
        <w:trPr>
          <w:cantSplit/>
          <w:trHeight w:val="1329"/>
        </w:trPr>
        <w:tc>
          <w:tcPr>
            <w:tcW w:w="582" w:type="dxa"/>
            <w:vMerge/>
            <w:textDirection w:val="tbRlV"/>
            <w:vAlign w:val="center"/>
          </w:tcPr>
          <w:p w14:paraId="2517A18F" w14:textId="77777777" w:rsidR="00F23FB1" w:rsidRDefault="00F23FB1" w:rsidP="00BD6485">
            <w:pPr>
              <w:ind w:left="113" w:right="113"/>
              <w:jc w:val="center"/>
            </w:pPr>
          </w:p>
        </w:tc>
        <w:tc>
          <w:tcPr>
            <w:tcW w:w="1164" w:type="dxa"/>
            <w:gridSpan w:val="2"/>
            <w:vAlign w:val="center"/>
          </w:tcPr>
          <w:p w14:paraId="169DB3EF" w14:textId="77777777" w:rsidR="00F23FB1" w:rsidRDefault="00F94895" w:rsidP="00A209E0">
            <w:pPr>
              <w:jc w:val="center"/>
            </w:pPr>
            <w:r>
              <w:rPr>
                <w:rFonts w:hint="eastAsia"/>
              </w:rPr>
              <w:t>無線通信補助設備</w:t>
            </w:r>
          </w:p>
        </w:tc>
        <w:tc>
          <w:tcPr>
            <w:tcW w:w="7894" w:type="dxa"/>
            <w:vAlign w:val="center"/>
          </w:tcPr>
          <w:p w14:paraId="3B0C8827" w14:textId="77777777" w:rsidR="00F23FB1" w:rsidRDefault="00F23FB1" w:rsidP="00B343F6">
            <w:r>
              <w:rPr>
                <w:rFonts w:hint="eastAsia"/>
              </w:rPr>
              <w:t>□保護箱の開閉に支障がないか。</w:t>
            </w:r>
          </w:p>
          <w:p w14:paraId="6AD02013" w14:textId="77777777" w:rsidR="00F23FB1" w:rsidRDefault="00F23FB1" w:rsidP="00B343F6">
            <w:r>
              <w:rPr>
                <w:rFonts w:hint="eastAsia"/>
              </w:rPr>
              <w:t>□保護箱は、赤色で「無線機接続端子」と表示されているか。</w:t>
            </w:r>
          </w:p>
          <w:p w14:paraId="4D6B65EC" w14:textId="77777777" w:rsidR="00F23FB1" w:rsidRDefault="00F23FB1" w:rsidP="00B343F6">
            <w:r>
              <w:rPr>
                <w:rFonts w:hint="eastAsia"/>
              </w:rPr>
              <w:t>□接続端子に破損、変形がないか。</w:t>
            </w:r>
          </w:p>
        </w:tc>
      </w:tr>
    </w:tbl>
    <w:p w14:paraId="135D8DF0" w14:textId="77777777" w:rsidR="006D5078" w:rsidRPr="00BD6485" w:rsidRDefault="006D5078" w:rsidP="00E61FD7"/>
    <w:sectPr w:rsidR="006D5078" w:rsidRPr="00BD64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A1"/>
    <w:rsid w:val="00010254"/>
    <w:rsid w:val="0002691A"/>
    <w:rsid w:val="00042DD3"/>
    <w:rsid w:val="0005033B"/>
    <w:rsid w:val="00091FB9"/>
    <w:rsid w:val="000E5387"/>
    <w:rsid w:val="001358FD"/>
    <w:rsid w:val="00145987"/>
    <w:rsid w:val="00154230"/>
    <w:rsid w:val="001A6185"/>
    <w:rsid w:val="001A7841"/>
    <w:rsid w:val="0020490A"/>
    <w:rsid w:val="002108E8"/>
    <w:rsid w:val="00211781"/>
    <w:rsid w:val="002A0717"/>
    <w:rsid w:val="002B3FD3"/>
    <w:rsid w:val="002E0799"/>
    <w:rsid w:val="00353B82"/>
    <w:rsid w:val="0036400E"/>
    <w:rsid w:val="00385416"/>
    <w:rsid w:val="003B31AB"/>
    <w:rsid w:val="00402042"/>
    <w:rsid w:val="0040357E"/>
    <w:rsid w:val="004D37FD"/>
    <w:rsid w:val="004D4D80"/>
    <w:rsid w:val="005133AE"/>
    <w:rsid w:val="00520C23"/>
    <w:rsid w:val="0058107D"/>
    <w:rsid w:val="005D5F85"/>
    <w:rsid w:val="005E30E6"/>
    <w:rsid w:val="005F1491"/>
    <w:rsid w:val="0063215C"/>
    <w:rsid w:val="006716A6"/>
    <w:rsid w:val="006718AA"/>
    <w:rsid w:val="006A3CC1"/>
    <w:rsid w:val="006D5078"/>
    <w:rsid w:val="006F3607"/>
    <w:rsid w:val="00710678"/>
    <w:rsid w:val="00730AF2"/>
    <w:rsid w:val="00743682"/>
    <w:rsid w:val="00745F75"/>
    <w:rsid w:val="00751219"/>
    <w:rsid w:val="007A03CB"/>
    <w:rsid w:val="007D1368"/>
    <w:rsid w:val="007E1766"/>
    <w:rsid w:val="0080626C"/>
    <w:rsid w:val="00842EFB"/>
    <w:rsid w:val="00864638"/>
    <w:rsid w:val="008A345C"/>
    <w:rsid w:val="008D1E35"/>
    <w:rsid w:val="00905E5D"/>
    <w:rsid w:val="009619A0"/>
    <w:rsid w:val="00977861"/>
    <w:rsid w:val="009B7D31"/>
    <w:rsid w:val="00A209E0"/>
    <w:rsid w:val="00A233FD"/>
    <w:rsid w:val="00A84666"/>
    <w:rsid w:val="00A94530"/>
    <w:rsid w:val="00A957F8"/>
    <w:rsid w:val="00B27814"/>
    <w:rsid w:val="00B343F6"/>
    <w:rsid w:val="00BD6485"/>
    <w:rsid w:val="00BF163D"/>
    <w:rsid w:val="00C116C2"/>
    <w:rsid w:val="00C9476A"/>
    <w:rsid w:val="00CA1862"/>
    <w:rsid w:val="00D91A21"/>
    <w:rsid w:val="00D92CAC"/>
    <w:rsid w:val="00DF07FF"/>
    <w:rsid w:val="00DF3FA1"/>
    <w:rsid w:val="00DF7A39"/>
    <w:rsid w:val="00E00501"/>
    <w:rsid w:val="00E5767F"/>
    <w:rsid w:val="00E61FD7"/>
    <w:rsid w:val="00E80CF5"/>
    <w:rsid w:val="00EA3A1B"/>
    <w:rsid w:val="00EA69A8"/>
    <w:rsid w:val="00EB3DDF"/>
    <w:rsid w:val="00ED3F34"/>
    <w:rsid w:val="00EF3373"/>
    <w:rsid w:val="00F23FB1"/>
    <w:rsid w:val="00F33E61"/>
    <w:rsid w:val="00F617FE"/>
    <w:rsid w:val="00F67A5A"/>
    <w:rsid w:val="00F94895"/>
    <w:rsid w:val="00F971E2"/>
    <w:rsid w:val="00FB1812"/>
    <w:rsid w:val="00FE4FB6"/>
    <w:rsid w:val="00FF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44254"/>
  <w15:chartTrackingRefBased/>
  <w15:docId w15:val="{F1CB45FD-4D25-4693-ADB5-E6979FCC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1F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1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sasatu</dc:creator>
  <cp:keywords/>
  <dc:description/>
  <cp:lastModifiedBy>sasatu</cp:lastModifiedBy>
  <cp:revision>9</cp:revision>
  <cp:lastPrinted>2023-06-27T04:26:00Z</cp:lastPrinted>
  <dcterms:created xsi:type="dcterms:W3CDTF">2023-06-27T04:01:00Z</dcterms:created>
  <dcterms:modified xsi:type="dcterms:W3CDTF">2023-06-29T00:11:00Z</dcterms:modified>
</cp:coreProperties>
</file>